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7B" w:rsidRDefault="005546C4" w:rsidP="005546C4">
      <w:pPr>
        <w:jc w:val="center"/>
        <w:rPr>
          <w:rFonts w:ascii="方正小标宋简体" w:eastAsia="方正小标宋简体" w:hAnsi="宋体" w:cs="宋体"/>
          <w:sz w:val="36"/>
          <w:szCs w:val="36"/>
        </w:rPr>
      </w:pPr>
      <w:r w:rsidRPr="005546C4">
        <w:rPr>
          <w:rFonts w:ascii="方正小标宋简体" w:eastAsia="方正小标宋简体" w:hAnsi="宋体" w:cs="宋体" w:hint="eastAsia"/>
          <w:sz w:val="36"/>
          <w:szCs w:val="36"/>
        </w:rPr>
        <w:t>《浙江海事局海上液化天然气加注作业安全管理</w:t>
      </w:r>
      <w:r w:rsidR="00E746F8">
        <w:rPr>
          <w:rFonts w:ascii="方正小标宋简体" w:eastAsia="方正小标宋简体" w:hAnsi="宋体" w:cs="宋体" w:hint="eastAsia"/>
          <w:sz w:val="36"/>
          <w:szCs w:val="36"/>
        </w:rPr>
        <w:t>办法</w:t>
      </w:r>
      <w:r w:rsidR="00E746F8" w:rsidRPr="005546C4">
        <w:rPr>
          <w:rFonts w:ascii="方正小标宋简体" w:eastAsia="方正小标宋简体" w:hAnsi="宋体" w:cs="宋体" w:hint="eastAsia"/>
          <w:sz w:val="36"/>
          <w:szCs w:val="36"/>
        </w:rPr>
        <w:t>（征求意见稿）</w:t>
      </w:r>
      <w:r w:rsidRPr="005546C4">
        <w:rPr>
          <w:rFonts w:ascii="方正小标宋简体" w:eastAsia="方正小标宋简体" w:hAnsi="宋体" w:cs="宋体" w:hint="eastAsia"/>
          <w:sz w:val="36"/>
          <w:szCs w:val="36"/>
        </w:rPr>
        <w:t>》</w:t>
      </w:r>
      <w:r w:rsidR="00CB5FDA">
        <w:rPr>
          <w:rFonts w:ascii="方正小标宋简体" w:eastAsia="方正小标宋简体" w:hAnsi="宋体" w:cs="宋体" w:hint="eastAsia"/>
          <w:sz w:val="36"/>
          <w:szCs w:val="36"/>
        </w:rPr>
        <w:t>的</w:t>
      </w:r>
      <w:r w:rsidRPr="005546C4">
        <w:rPr>
          <w:rFonts w:ascii="方正小标宋简体" w:eastAsia="方正小标宋简体" w:hAnsi="宋体" w:cs="宋体" w:hint="eastAsia"/>
          <w:sz w:val="36"/>
          <w:szCs w:val="36"/>
        </w:rPr>
        <w:t>起草说明</w:t>
      </w:r>
    </w:p>
    <w:p w:rsidR="005546C4" w:rsidRPr="00E746F8" w:rsidRDefault="005546C4" w:rsidP="005546C4">
      <w:pPr>
        <w:jc w:val="center"/>
        <w:rPr>
          <w:rFonts w:ascii="方正小标宋简体" w:eastAsia="方正小标宋简体" w:hAnsi="宋体" w:cs="宋体"/>
          <w:sz w:val="36"/>
          <w:szCs w:val="36"/>
        </w:rPr>
      </w:pPr>
    </w:p>
    <w:p w:rsidR="005546C4" w:rsidRDefault="005546C4" w:rsidP="005546C4">
      <w:pPr>
        <w:adjustRightInd w:val="0"/>
        <w:snapToGrid w:val="0"/>
        <w:spacing w:line="360" w:lineRule="auto"/>
        <w:ind w:firstLineChars="200" w:firstLine="640"/>
        <w:rPr>
          <w:rFonts w:ascii="仿宋_GB2312" w:eastAsia="仿宋_GB2312"/>
          <w:sz w:val="32"/>
          <w:szCs w:val="32"/>
        </w:rPr>
      </w:pPr>
      <w:r w:rsidRPr="007A7422">
        <w:rPr>
          <w:rFonts w:ascii="仿宋_GB2312" w:eastAsia="仿宋_GB2312" w:hint="eastAsia"/>
          <w:sz w:val="32"/>
          <w:szCs w:val="32"/>
        </w:rPr>
        <w:t>液化天然气（LNG）作为当前经济和技术条件下最安全、减排效果最好的船舶燃料，日渐受到海运、造船业的广泛关注。</w:t>
      </w:r>
      <w:r w:rsidRPr="005546C4">
        <w:rPr>
          <w:rFonts w:ascii="仿宋_GB2312" w:eastAsia="仿宋_GB2312" w:hint="eastAsia"/>
          <w:sz w:val="32"/>
          <w:szCs w:val="32"/>
        </w:rPr>
        <w:t>水上</w:t>
      </w:r>
      <w:r w:rsidRPr="005546C4">
        <w:rPr>
          <w:rFonts w:ascii="仿宋_GB2312" w:eastAsia="仿宋_GB2312"/>
          <w:sz w:val="32"/>
          <w:szCs w:val="32"/>
        </w:rPr>
        <w:t>LNG加注</w:t>
      </w:r>
      <w:r w:rsidRPr="005546C4">
        <w:rPr>
          <w:rFonts w:ascii="仿宋_GB2312" w:eastAsia="仿宋_GB2312" w:hint="eastAsia"/>
          <w:sz w:val="32"/>
          <w:szCs w:val="32"/>
        </w:rPr>
        <w:t>作业</w:t>
      </w:r>
      <w:r w:rsidRPr="005546C4">
        <w:rPr>
          <w:rFonts w:ascii="仿宋_GB2312" w:eastAsia="仿宋_GB2312"/>
          <w:sz w:val="32"/>
          <w:szCs w:val="32"/>
        </w:rPr>
        <w:t>因受货品特性</w:t>
      </w:r>
      <w:r w:rsidRPr="005546C4">
        <w:rPr>
          <w:rFonts w:ascii="仿宋_GB2312" w:eastAsia="仿宋_GB2312" w:hint="eastAsia"/>
          <w:sz w:val="32"/>
          <w:szCs w:val="32"/>
        </w:rPr>
        <w:t>、</w:t>
      </w:r>
      <w:r w:rsidRPr="005546C4">
        <w:rPr>
          <w:rFonts w:ascii="仿宋_GB2312" w:eastAsia="仿宋_GB2312"/>
          <w:sz w:val="32"/>
          <w:szCs w:val="32"/>
        </w:rPr>
        <w:t>加注作业风险及</w:t>
      </w:r>
      <w:r w:rsidRPr="005546C4">
        <w:rPr>
          <w:rFonts w:ascii="仿宋_GB2312" w:eastAsia="仿宋_GB2312" w:hint="eastAsia"/>
          <w:sz w:val="32"/>
          <w:szCs w:val="32"/>
        </w:rPr>
        <w:t>特定</w:t>
      </w:r>
      <w:r w:rsidRPr="005546C4">
        <w:rPr>
          <w:rFonts w:ascii="仿宋_GB2312" w:eastAsia="仿宋_GB2312"/>
          <w:sz w:val="32"/>
          <w:szCs w:val="32"/>
        </w:rPr>
        <w:t>作业环境的影响，在加注作业过程中须满足特殊的技术要求和安全规定来规避可能产生的风险。</w:t>
      </w:r>
      <w:r w:rsidR="0014197B">
        <w:rPr>
          <w:rFonts w:ascii="仿宋_GB2312" w:eastAsia="仿宋_GB2312" w:hint="eastAsia"/>
          <w:sz w:val="32"/>
          <w:szCs w:val="32"/>
        </w:rPr>
        <w:t>结合当前LNG动力船舶及水上LNG加注产业发展现状和需求，</w:t>
      </w:r>
      <w:r w:rsidR="0014197B" w:rsidRPr="005B2403">
        <w:rPr>
          <w:rFonts w:ascii="仿宋_GB2312" w:eastAsia="仿宋_GB2312" w:hint="eastAsia"/>
          <w:sz w:val="32"/>
          <w:szCs w:val="32"/>
        </w:rPr>
        <w:t>我处</w:t>
      </w:r>
      <w:r w:rsidR="0014197B">
        <w:rPr>
          <w:rFonts w:ascii="仿宋_GB2312" w:eastAsia="仿宋_GB2312" w:hint="eastAsia"/>
          <w:sz w:val="32"/>
          <w:szCs w:val="32"/>
        </w:rPr>
        <w:t>经过</w:t>
      </w:r>
      <w:r w:rsidR="0014197B" w:rsidRPr="005B2403">
        <w:rPr>
          <w:rFonts w:ascii="仿宋_GB2312" w:eastAsia="仿宋_GB2312" w:hint="eastAsia"/>
          <w:sz w:val="32"/>
          <w:szCs w:val="32"/>
        </w:rPr>
        <w:t>深入调研和广泛征求意见</w:t>
      </w:r>
      <w:r w:rsidR="0014197B">
        <w:rPr>
          <w:rFonts w:ascii="仿宋_GB2312" w:eastAsia="仿宋_GB2312" w:hint="eastAsia"/>
          <w:sz w:val="32"/>
          <w:szCs w:val="32"/>
        </w:rPr>
        <w:t>，</w:t>
      </w:r>
      <w:r w:rsidR="00CB5FDA">
        <w:rPr>
          <w:rFonts w:ascii="仿宋_GB2312" w:eastAsia="仿宋_GB2312" w:hint="eastAsia"/>
          <w:sz w:val="32"/>
          <w:szCs w:val="32"/>
        </w:rPr>
        <w:t>形成了</w:t>
      </w:r>
      <w:r w:rsidR="00ED439E">
        <w:rPr>
          <w:rFonts w:ascii="仿宋_GB2312" w:eastAsia="仿宋_GB2312" w:hint="eastAsia"/>
          <w:sz w:val="32"/>
          <w:szCs w:val="32"/>
        </w:rPr>
        <w:t>《浙江海事局海上液化天然气加注作业安全管理办法（</w:t>
      </w:r>
      <w:r w:rsidR="00E746F8">
        <w:rPr>
          <w:rFonts w:ascii="仿宋_GB2312" w:eastAsia="仿宋_GB2312" w:hint="eastAsia"/>
          <w:sz w:val="32"/>
          <w:szCs w:val="32"/>
        </w:rPr>
        <w:t>征求</w:t>
      </w:r>
      <w:r w:rsidR="008F21FF">
        <w:rPr>
          <w:rFonts w:ascii="仿宋_GB2312" w:eastAsia="仿宋_GB2312" w:hint="eastAsia"/>
          <w:sz w:val="32"/>
          <w:szCs w:val="32"/>
        </w:rPr>
        <w:t>意见</w:t>
      </w:r>
      <w:r w:rsidR="00CB5FDA">
        <w:rPr>
          <w:rFonts w:ascii="仿宋_GB2312" w:eastAsia="仿宋_GB2312" w:hint="eastAsia"/>
          <w:sz w:val="32"/>
          <w:szCs w:val="32"/>
        </w:rPr>
        <w:t>稿）</w:t>
      </w:r>
      <w:r w:rsidR="00CB5FDA" w:rsidRPr="00CB5FDA">
        <w:rPr>
          <w:rFonts w:ascii="仿宋_GB2312" w:eastAsia="仿宋_GB2312" w:hint="eastAsia"/>
          <w:sz w:val="32"/>
          <w:szCs w:val="32"/>
        </w:rPr>
        <w:t>》</w:t>
      </w:r>
      <w:r w:rsidR="00ED439E">
        <w:rPr>
          <w:rFonts w:ascii="仿宋_GB2312" w:eastAsia="仿宋_GB2312" w:hint="eastAsia"/>
          <w:sz w:val="32"/>
          <w:szCs w:val="32"/>
        </w:rPr>
        <w:t>（以下简称本办法</w:t>
      </w:r>
      <w:r w:rsidR="00CB5FDA">
        <w:rPr>
          <w:rFonts w:ascii="仿宋_GB2312" w:eastAsia="仿宋_GB2312" w:hint="eastAsia"/>
          <w:sz w:val="32"/>
          <w:szCs w:val="32"/>
        </w:rPr>
        <w:t>）。现将有关情况报告如下：</w:t>
      </w:r>
    </w:p>
    <w:p w:rsidR="00CB5FDA" w:rsidRPr="005B2403" w:rsidRDefault="00CB5FDA" w:rsidP="00CB5FDA">
      <w:pPr>
        <w:rPr>
          <w:rFonts w:ascii="黑体" w:eastAsia="黑体" w:hAnsi="黑体"/>
          <w:sz w:val="32"/>
          <w:szCs w:val="32"/>
        </w:rPr>
      </w:pPr>
      <w:r>
        <w:rPr>
          <w:rFonts w:ascii="黑体" w:eastAsia="黑体" w:hAnsi="黑体" w:hint="eastAsia"/>
          <w:sz w:val="32"/>
          <w:szCs w:val="32"/>
        </w:rPr>
        <w:t xml:space="preserve">    </w:t>
      </w:r>
      <w:r w:rsidRPr="005B2403">
        <w:rPr>
          <w:rFonts w:ascii="黑体" w:eastAsia="黑体" w:hAnsi="黑体" w:hint="eastAsia"/>
          <w:sz w:val="32"/>
          <w:szCs w:val="32"/>
        </w:rPr>
        <w:t>一、</w:t>
      </w:r>
      <w:r w:rsidR="00ED439E">
        <w:rPr>
          <w:rFonts w:ascii="黑体" w:eastAsia="黑体" w:hAnsi="黑体" w:hint="eastAsia"/>
          <w:sz w:val="32"/>
          <w:szCs w:val="32"/>
        </w:rPr>
        <w:t>本办法</w:t>
      </w:r>
      <w:r>
        <w:rPr>
          <w:rFonts w:ascii="黑体" w:eastAsia="黑体" w:hAnsi="黑体" w:hint="eastAsia"/>
          <w:sz w:val="32"/>
          <w:szCs w:val="32"/>
        </w:rPr>
        <w:t>的背景、目的和必要性</w:t>
      </w:r>
    </w:p>
    <w:p w:rsidR="00CB5FDA" w:rsidRPr="00CB5FDA" w:rsidRDefault="00CB5FDA" w:rsidP="00E746F8">
      <w:pPr>
        <w:adjustRightInd w:val="0"/>
        <w:snapToGrid w:val="0"/>
        <w:spacing w:line="360" w:lineRule="auto"/>
        <w:ind w:firstLineChars="200" w:firstLine="643"/>
        <w:rPr>
          <w:rFonts w:ascii="仿宋_GB2312" w:eastAsia="仿宋_GB2312"/>
          <w:b/>
          <w:sz w:val="32"/>
          <w:szCs w:val="32"/>
        </w:rPr>
      </w:pPr>
      <w:r w:rsidRPr="00CB5FDA">
        <w:rPr>
          <w:rFonts w:ascii="仿宋_GB2312" w:eastAsia="仿宋_GB2312" w:hint="eastAsia"/>
          <w:b/>
          <w:sz w:val="32"/>
          <w:szCs w:val="32"/>
        </w:rPr>
        <w:t>1.LNG燃料水上加注已成为航运界新业态</w:t>
      </w:r>
    </w:p>
    <w:p w:rsidR="00CB5FDA" w:rsidRDefault="00CB5FDA" w:rsidP="005546C4">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LNG作为目前最普遍使用的替代清洁能源成为船舶节能减排的一种重要选项。LNG动力船舶建造在我国迅速发展，船舶LNG燃料加注能力的不足已成为限制LNG动力船舶发展的瓶颈。</w:t>
      </w:r>
      <w:r w:rsidRPr="00CB5FDA">
        <w:rPr>
          <w:rFonts w:ascii="仿宋_GB2312" w:eastAsia="仿宋_GB2312" w:hint="eastAsia"/>
          <w:sz w:val="32"/>
          <w:szCs w:val="32"/>
        </w:rPr>
        <w:t>水上</w:t>
      </w:r>
      <w:r w:rsidRPr="00CB5FDA">
        <w:rPr>
          <w:rFonts w:ascii="仿宋_GB2312" w:eastAsia="仿宋_GB2312"/>
          <w:sz w:val="32"/>
          <w:szCs w:val="32"/>
        </w:rPr>
        <w:t>LNG</w:t>
      </w:r>
      <w:r w:rsidRPr="00CB5FDA">
        <w:rPr>
          <w:rFonts w:ascii="仿宋_GB2312" w:eastAsia="仿宋_GB2312" w:hint="eastAsia"/>
          <w:sz w:val="32"/>
          <w:szCs w:val="32"/>
        </w:rPr>
        <w:t>加注</w:t>
      </w:r>
      <w:r w:rsidRPr="00CB5FDA">
        <w:rPr>
          <w:rFonts w:ascii="仿宋_GB2312" w:eastAsia="仿宋_GB2312"/>
          <w:sz w:val="32"/>
          <w:szCs w:val="32"/>
        </w:rPr>
        <w:t>是解决</w:t>
      </w:r>
      <w:r w:rsidRPr="00CB5FDA">
        <w:rPr>
          <w:rFonts w:ascii="仿宋_GB2312" w:eastAsia="仿宋_GB2312" w:hint="eastAsia"/>
          <w:sz w:val="32"/>
          <w:szCs w:val="32"/>
        </w:rPr>
        <w:t>LNG动力船</w:t>
      </w:r>
      <w:r w:rsidRPr="00CB5FDA">
        <w:rPr>
          <w:rFonts w:ascii="仿宋_GB2312" w:eastAsia="仿宋_GB2312"/>
          <w:sz w:val="32"/>
          <w:szCs w:val="32"/>
        </w:rPr>
        <w:t>燃料加注需</w:t>
      </w:r>
      <w:r w:rsidRPr="00CB5FDA">
        <w:rPr>
          <w:rFonts w:ascii="仿宋_GB2312" w:eastAsia="仿宋_GB2312" w:hint="eastAsia"/>
          <w:sz w:val="32"/>
          <w:szCs w:val="32"/>
        </w:rPr>
        <w:t>求</w:t>
      </w:r>
      <w:r w:rsidRPr="00CB5FDA">
        <w:rPr>
          <w:rFonts w:ascii="仿宋_GB2312" w:eastAsia="仿宋_GB2312"/>
          <w:sz w:val="32"/>
          <w:szCs w:val="32"/>
        </w:rPr>
        <w:t>的重要方式</w:t>
      </w:r>
      <w:r w:rsidRPr="00CB5FDA">
        <w:rPr>
          <w:rFonts w:ascii="仿宋_GB2312" w:eastAsia="仿宋_GB2312" w:hint="eastAsia"/>
          <w:sz w:val="32"/>
          <w:szCs w:val="32"/>
        </w:rPr>
        <w:t>，是</w:t>
      </w:r>
      <w:r w:rsidRPr="00CB5FDA">
        <w:rPr>
          <w:rFonts w:ascii="仿宋_GB2312" w:eastAsia="仿宋_GB2312"/>
          <w:sz w:val="32"/>
          <w:szCs w:val="32"/>
        </w:rPr>
        <w:t>推进船舶清洁燃料利用的一个重要环节</w:t>
      </w:r>
      <w:r w:rsidRPr="00CB5FDA">
        <w:rPr>
          <w:rFonts w:ascii="仿宋_GB2312" w:eastAsia="仿宋_GB2312" w:hint="eastAsia"/>
          <w:sz w:val="32"/>
          <w:szCs w:val="32"/>
        </w:rPr>
        <w:t>，</w:t>
      </w:r>
      <w:r w:rsidRPr="00CB5FDA">
        <w:rPr>
          <w:rFonts w:ascii="仿宋_GB2312" w:eastAsia="仿宋_GB2312"/>
          <w:sz w:val="32"/>
          <w:szCs w:val="32"/>
        </w:rPr>
        <w:t>LNG加注船是</w:t>
      </w:r>
      <w:r w:rsidRPr="00CB5FDA">
        <w:rPr>
          <w:rFonts w:ascii="仿宋_GB2312" w:eastAsia="仿宋_GB2312" w:hint="eastAsia"/>
          <w:sz w:val="32"/>
          <w:szCs w:val="32"/>
        </w:rPr>
        <w:t>水上LNG加注的燃料载体，也是</w:t>
      </w:r>
      <w:r w:rsidRPr="00CB5FDA">
        <w:rPr>
          <w:rFonts w:ascii="仿宋_GB2312" w:eastAsia="仿宋_GB2312"/>
          <w:sz w:val="32"/>
          <w:szCs w:val="32"/>
        </w:rPr>
        <w:t>一种新颖船型</w:t>
      </w:r>
      <w:r w:rsidRPr="00CB5FDA">
        <w:rPr>
          <w:rFonts w:ascii="仿宋_GB2312" w:eastAsia="仿宋_GB2312" w:hint="eastAsia"/>
          <w:sz w:val="32"/>
          <w:szCs w:val="32"/>
        </w:rPr>
        <w:t>。</w:t>
      </w:r>
      <w:r w:rsidRPr="00CB5FDA">
        <w:rPr>
          <w:rFonts w:ascii="仿宋_GB2312" w:eastAsia="仿宋_GB2312"/>
          <w:sz w:val="32"/>
          <w:szCs w:val="32"/>
        </w:rPr>
        <w:t>频繁的LNG货物操作和穿梭于交通繁忙的</w:t>
      </w:r>
      <w:r w:rsidRPr="00CB5FDA">
        <w:rPr>
          <w:rFonts w:ascii="仿宋_GB2312" w:eastAsia="仿宋_GB2312" w:hint="eastAsia"/>
          <w:sz w:val="32"/>
          <w:szCs w:val="32"/>
        </w:rPr>
        <w:t>船舶</w:t>
      </w:r>
      <w:r w:rsidRPr="00CB5FDA">
        <w:rPr>
          <w:rFonts w:ascii="仿宋_GB2312" w:eastAsia="仿宋_GB2312"/>
          <w:sz w:val="32"/>
          <w:szCs w:val="32"/>
        </w:rPr>
        <w:t>密集水域（锚地、港口等），</w:t>
      </w:r>
      <w:r w:rsidRPr="00CB5FDA">
        <w:rPr>
          <w:rFonts w:ascii="仿宋_GB2312" w:eastAsia="仿宋_GB2312" w:hint="eastAsia"/>
          <w:sz w:val="32"/>
          <w:szCs w:val="32"/>
        </w:rPr>
        <w:t>使得LNG加注船</w:t>
      </w:r>
      <w:r w:rsidRPr="00CB5FDA">
        <w:rPr>
          <w:rFonts w:ascii="仿宋_GB2312" w:eastAsia="仿宋_GB2312"/>
          <w:sz w:val="32"/>
          <w:szCs w:val="32"/>
        </w:rPr>
        <w:t>面临的危险会一定程度</w:t>
      </w:r>
      <w:r w:rsidRPr="00CB5FDA">
        <w:rPr>
          <w:rFonts w:ascii="仿宋_GB2312" w:eastAsia="仿宋_GB2312" w:hint="eastAsia"/>
          <w:sz w:val="32"/>
          <w:szCs w:val="32"/>
        </w:rPr>
        <w:t>的</w:t>
      </w:r>
      <w:r w:rsidRPr="00CB5FDA">
        <w:rPr>
          <w:rFonts w:ascii="仿宋_GB2312" w:eastAsia="仿宋_GB2312"/>
          <w:sz w:val="32"/>
          <w:szCs w:val="32"/>
        </w:rPr>
        <w:t>高于LNG</w:t>
      </w:r>
      <w:r w:rsidRPr="00CB5FDA">
        <w:rPr>
          <w:rFonts w:ascii="仿宋_GB2312" w:eastAsia="仿宋_GB2312"/>
          <w:sz w:val="32"/>
          <w:szCs w:val="32"/>
        </w:rPr>
        <w:lastRenderedPageBreak/>
        <w:t>运输船。</w:t>
      </w:r>
    </w:p>
    <w:p w:rsidR="00CB5FDA" w:rsidRPr="00CB5FDA" w:rsidRDefault="00CB5FDA" w:rsidP="00E746F8">
      <w:pPr>
        <w:adjustRightInd w:val="0"/>
        <w:snapToGrid w:val="0"/>
        <w:spacing w:line="360" w:lineRule="auto"/>
        <w:ind w:firstLineChars="200" w:firstLine="643"/>
        <w:rPr>
          <w:rFonts w:ascii="仿宋_GB2312" w:eastAsia="仿宋_GB2312"/>
          <w:b/>
          <w:sz w:val="32"/>
          <w:szCs w:val="32"/>
        </w:rPr>
      </w:pPr>
      <w:r w:rsidRPr="00CB5FDA">
        <w:rPr>
          <w:rFonts w:ascii="仿宋_GB2312" w:eastAsia="仿宋_GB2312" w:hint="eastAsia"/>
          <w:b/>
          <w:sz w:val="32"/>
          <w:szCs w:val="32"/>
        </w:rPr>
        <w:t>2.各项配套制度文件逐步完善</w:t>
      </w:r>
    </w:p>
    <w:p w:rsidR="00AA3403" w:rsidRDefault="00CB5FDA" w:rsidP="00AA3403">
      <w:pPr>
        <w:adjustRightInd w:val="0"/>
        <w:snapToGrid w:val="0"/>
        <w:spacing w:line="360" w:lineRule="auto"/>
        <w:ind w:firstLineChars="200" w:firstLine="640"/>
        <w:rPr>
          <w:rFonts w:ascii="仿宋_GB2312" w:eastAsia="仿宋_GB2312"/>
          <w:sz w:val="32"/>
          <w:szCs w:val="32"/>
        </w:rPr>
      </w:pPr>
      <w:r w:rsidRPr="00CB5FDA">
        <w:rPr>
          <w:rFonts w:ascii="仿宋_GB2312" w:eastAsia="仿宋_GB2312"/>
          <w:sz w:val="32"/>
          <w:szCs w:val="32"/>
        </w:rPr>
        <w:t>为鼓励引导</w:t>
      </w:r>
      <w:r w:rsidRPr="00CB5FDA">
        <w:rPr>
          <w:rFonts w:ascii="仿宋_GB2312" w:eastAsia="仿宋_GB2312" w:hint="eastAsia"/>
          <w:sz w:val="32"/>
          <w:szCs w:val="32"/>
        </w:rPr>
        <w:t>船用</w:t>
      </w:r>
      <w:r w:rsidRPr="00CB5FDA">
        <w:rPr>
          <w:rFonts w:ascii="仿宋_GB2312" w:eastAsia="仿宋_GB2312"/>
          <w:sz w:val="32"/>
          <w:szCs w:val="32"/>
        </w:rPr>
        <w:t>LNG加注行业的健康发展，国家</w:t>
      </w:r>
      <w:r w:rsidR="00AA3403" w:rsidRPr="00AA3403">
        <w:rPr>
          <w:rFonts w:ascii="仿宋_GB2312" w:eastAsia="仿宋_GB2312"/>
          <w:sz w:val="32"/>
          <w:szCs w:val="32"/>
        </w:rPr>
        <w:t>已初步建立了完善的LNG加注船设计、建造、营运及加注作业操作规范标准体系。监管</w:t>
      </w:r>
      <w:r w:rsidR="00AA3403" w:rsidRPr="00AA3403">
        <w:rPr>
          <w:rFonts w:ascii="仿宋_GB2312" w:eastAsia="仿宋_GB2312" w:hint="eastAsia"/>
          <w:sz w:val="32"/>
          <w:szCs w:val="32"/>
        </w:rPr>
        <w:t>法规方面</w:t>
      </w:r>
      <w:r w:rsidR="00AA3403" w:rsidRPr="00AA3403">
        <w:rPr>
          <w:rFonts w:ascii="仿宋_GB2312" w:eastAsia="仿宋_GB2312"/>
          <w:sz w:val="32"/>
          <w:szCs w:val="32"/>
        </w:rPr>
        <w:t>，</w:t>
      </w:r>
      <w:r w:rsidR="00AA3403" w:rsidRPr="00AA3403">
        <w:rPr>
          <w:rFonts w:ascii="仿宋_GB2312" w:eastAsia="仿宋_GB2312" w:hint="eastAsia"/>
          <w:sz w:val="32"/>
          <w:szCs w:val="32"/>
        </w:rPr>
        <w:t>主要有部令</w:t>
      </w:r>
      <w:r w:rsidR="00AA3403" w:rsidRPr="00AA3403">
        <w:rPr>
          <w:rFonts w:ascii="仿宋_GB2312" w:eastAsia="仿宋_GB2312"/>
          <w:sz w:val="32"/>
          <w:szCs w:val="32"/>
        </w:rPr>
        <w:t>《船舶载运危险货物安全监督管理规定》</w:t>
      </w:r>
      <w:r w:rsidR="008B70FC">
        <w:rPr>
          <w:rFonts w:ascii="仿宋_GB2312" w:eastAsia="仿宋_GB2312" w:hint="eastAsia"/>
          <w:sz w:val="32"/>
          <w:szCs w:val="32"/>
        </w:rPr>
        <w:t>（以下简称11号令）</w:t>
      </w:r>
      <w:r w:rsidR="00AA3403" w:rsidRPr="00AA3403">
        <w:rPr>
          <w:rFonts w:ascii="仿宋_GB2312" w:eastAsia="仿宋_GB2312"/>
          <w:sz w:val="32"/>
          <w:szCs w:val="32"/>
        </w:rPr>
        <w:t>和</w:t>
      </w:r>
      <w:r w:rsidR="00AA3403" w:rsidRPr="00AA3403">
        <w:rPr>
          <w:rFonts w:ascii="仿宋_GB2312" w:eastAsia="仿宋_GB2312" w:hint="eastAsia"/>
          <w:sz w:val="32"/>
          <w:szCs w:val="32"/>
        </w:rPr>
        <w:t>部局规范性文件</w:t>
      </w:r>
      <w:r w:rsidR="00AA3403" w:rsidRPr="00AA3403">
        <w:rPr>
          <w:rFonts w:ascii="仿宋_GB2312" w:eastAsia="仿宋_GB2312"/>
          <w:sz w:val="32"/>
          <w:szCs w:val="32"/>
        </w:rPr>
        <w:t>《水上液化天然气加注作业安全监督管理办法》</w:t>
      </w:r>
      <w:r w:rsidR="002322A6">
        <w:rPr>
          <w:rFonts w:ascii="仿宋_GB2312" w:eastAsia="仿宋_GB2312" w:hint="eastAsia"/>
          <w:sz w:val="32"/>
          <w:szCs w:val="32"/>
        </w:rPr>
        <w:t>（以下简称部局办法）</w:t>
      </w:r>
      <w:r w:rsidR="00AA3403" w:rsidRPr="00AA3403">
        <w:rPr>
          <w:rFonts w:ascii="仿宋_GB2312" w:eastAsia="仿宋_GB2312"/>
          <w:sz w:val="32"/>
          <w:szCs w:val="32"/>
        </w:rPr>
        <w:t>；LNG加注船设计和建造标准方面，主要有中国船级社《液化天然气燃料加注船舶规范》（2015）和《液化天然气燃料加注船舶法定检验暂行规则》（2016）；水上LNG燃料加注作业标准方面，</w:t>
      </w:r>
      <w:r w:rsidR="00AA3403" w:rsidRPr="00AA3403">
        <w:rPr>
          <w:rFonts w:ascii="仿宋_GB2312" w:eastAsia="仿宋_GB2312" w:hint="eastAsia"/>
          <w:sz w:val="32"/>
          <w:szCs w:val="32"/>
        </w:rPr>
        <w:t>主要有</w:t>
      </w:r>
      <w:r w:rsidR="00ED439E">
        <w:rPr>
          <w:rFonts w:ascii="仿宋_GB2312" w:eastAsia="仿宋_GB2312" w:hint="eastAsia"/>
          <w:sz w:val="32"/>
          <w:szCs w:val="32"/>
        </w:rPr>
        <w:t>将于2023年7月1日正式实施的</w:t>
      </w:r>
      <w:r w:rsidR="00ED439E" w:rsidRPr="00AA3403">
        <w:rPr>
          <w:rFonts w:ascii="仿宋_GB2312" w:eastAsia="仿宋_GB2312"/>
          <w:sz w:val="32"/>
          <w:szCs w:val="32"/>
        </w:rPr>
        <w:t>《液化天然气燃料水上加注作业安全规程》</w:t>
      </w:r>
      <w:r w:rsidR="00ED439E">
        <w:rPr>
          <w:rFonts w:ascii="仿宋_GB2312" w:eastAsia="仿宋_GB2312" w:hint="eastAsia"/>
          <w:sz w:val="32"/>
          <w:szCs w:val="32"/>
        </w:rPr>
        <w:t>（</w:t>
      </w:r>
      <w:r w:rsidR="00ED439E" w:rsidRPr="00ED439E">
        <w:rPr>
          <w:rFonts w:ascii="仿宋_GB2312" w:eastAsia="仿宋_GB2312"/>
          <w:sz w:val="32"/>
          <w:szCs w:val="32"/>
        </w:rPr>
        <w:t>GB 42283-2022</w:t>
      </w:r>
      <w:r w:rsidR="00ED439E">
        <w:rPr>
          <w:rFonts w:ascii="仿宋_GB2312" w:eastAsia="仿宋_GB2312" w:hint="eastAsia"/>
          <w:sz w:val="32"/>
          <w:szCs w:val="32"/>
        </w:rPr>
        <w:t>）、</w:t>
      </w:r>
      <w:r w:rsidR="00AA3403" w:rsidRPr="00AA3403">
        <w:rPr>
          <w:rFonts w:ascii="仿宋_GB2312" w:eastAsia="仿宋_GB2312" w:hint="eastAsia"/>
          <w:sz w:val="32"/>
          <w:szCs w:val="32"/>
        </w:rPr>
        <w:t>中国船级社发布的</w:t>
      </w:r>
      <w:r w:rsidR="00AA3403" w:rsidRPr="00AA3403">
        <w:rPr>
          <w:rFonts w:ascii="仿宋_GB2312" w:eastAsia="仿宋_GB2312"/>
          <w:sz w:val="32"/>
          <w:szCs w:val="32"/>
        </w:rPr>
        <w:t>《液化天然气燃料加注作业指南》</w:t>
      </w:r>
      <w:r w:rsidR="00AA3403" w:rsidRPr="00AA3403">
        <w:rPr>
          <w:rFonts w:ascii="仿宋_GB2312" w:eastAsia="仿宋_GB2312" w:hint="eastAsia"/>
          <w:sz w:val="32"/>
          <w:szCs w:val="32"/>
        </w:rPr>
        <w:t>（2021版）和交通行业推荐性标准</w:t>
      </w:r>
      <w:r w:rsidR="00AA3403" w:rsidRPr="00AA3403">
        <w:rPr>
          <w:rFonts w:ascii="仿宋_GB2312" w:eastAsia="仿宋_GB2312"/>
          <w:sz w:val="32"/>
          <w:szCs w:val="32"/>
        </w:rPr>
        <w:t>《水上液化天然气加注站/船应急响应计划编制要求》。</w:t>
      </w:r>
      <w:r w:rsidR="00AA3403" w:rsidRPr="00AA3403">
        <w:rPr>
          <w:rFonts w:ascii="仿宋_GB2312" w:eastAsia="仿宋_GB2312" w:hint="eastAsia"/>
          <w:sz w:val="32"/>
          <w:szCs w:val="32"/>
        </w:rPr>
        <w:t>整体而言，L</w:t>
      </w:r>
      <w:r w:rsidR="00AA3403" w:rsidRPr="00AA3403">
        <w:rPr>
          <w:rFonts w:ascii="仿宋_GB2312" w:eastAsia="仿宋_GB2312"/>
          <w:sz w:val="32"/>
          <w:szCs w:val="32"/>
        </w:rPr>
        <w:t>NG</w:t>
      </w:r>
      <w:r w:rsidR="00AA3403" w:rsidRPr="00AA3403">
        <w:rPr>
          <w:rFonts w:ascii="仿宋_GB2312" w:eastAsia="仿宋_GB2312" w:hint="eastAsia"/>
          <w:sz w:val="32"/>
          <w:szCs w:val="32"/>
        </w:rPr>
        <w:t>燃料水上加注的相关配套制度逐步完善，为我局制定相关规范性文件提供了较好的制度环境。</w:t>
      </w:r>
    </w:p>
    <w:p w:rsidR="009C32A8" w:rsidRPr="00CB5FDA" w:rsidRDefault="009C32A8" w:rsidP="00E746F8">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3</w:t>
      </w:r>
      <w:r w:rsidRPr="00CB5FDA">
        <w:rPr>
          <w:rFonts w:ascii="仿宋_GB2312" w:eastAsia="仿宋_GB2312" w:hint="eastAsia"/>
          <w:b/>
          <w:sz w:val="32"/>
          <w:szCs w:val="32"/>
        </w:rPr>
        <w:t>.</w:t>
      </w:r>
      <w:r w:rsidR="00ED439E">
        <w:rPr>
          <w:rFonts w:ascii="仿宋_GB2312" w:eastAsia="仿宋_GB2312" w:hint="eastAsia"/>
          <w:b/>
          <w:sz w:val="32"/>
          <w:szCs w:val="32"/>
        </w:rPr>
        <w:t>海上</w:t>
      </w:r>
      <w:r>
        <w:rPr>
          <w:rFonts w:ascii="仿宋_GB2312" w:eastAsia="仿宋_GB2312" w:hint="eastAsia"/>
          <w:b/>
          <w:sz w:val="32"/>
          <w:szCs w:val="32"/>
        </w:rPr>
        <w:t>LNG加注在浙江已逐步开展</w:t>
      </w:r>
    </w:p>
    <w:p w:rsidR="00041FB2" w:rsidRDefault="00041FB2" w:rsidP="00E746F8">
      <w:pPr>
        <w:autoSpaceDE w:val="0"/>
        <w:autoSpaceDN w:val="0"/>
        <w:adjustRightInd w:val="0"/>
        <w:ind w:firstLine="600"/>
        <w:rPr>
          <w:rFonts w:ascii="仿宋_GB2312" w:eastAsia="仿宋_GB2312"/>
          <w:sz w:val="32"/>
          <w:szCs w:val="32"/>
        </w:rPr>
      </w:pPr>
      <w:r w:rsidRPr="00041FB2">
        <w:rPr>
          <w:rFonts w:ascii="仿宋_GB2312" w:eastAsia="仿宋_GB2312" w:hint="eastAsia"/>
          <w:sz w:val="32"/>
          <w:szCs w:val="32"/>
        </w:rPr>
        <w:t>目前，浙江辖区</w:t>
      </w:r>
      <w:r>
        <w:rPr>
          <w:rFonts w:ascii="仿宋_GB2312" w:eastAsia="仿宋_GB2312" w:hint="eastAsia"/>
          <w:sz w:val="32"/>
          <w:szCs w:val="32"/>
        </w:rPr>
        <w:t>内</w:t>
      </w:r>
      <w:r w:rsidRPr="00041FB2">
        <w:rPr>
          <w:rFonts w:ascii="仿宋_GB2312" w:eastAsia="仿宋_GB2312" w:hint="eastAsia"/>
          <w:sz w:val="32"/>
          <w:szCs w:val="32"/>
        </w:rPr>
        <w:t>中海油浙江新能源有限公司</w:t>
      </w:r>
      <w:r>
        <w:rPr>
          <w:rFonts w:ascii="仿宋_GB2312" w:eastAsia="仿宋_GB2312" w:hint="eastAsia"/>
          <w:sz w:val="32"/>
          <w:szCs w:val="32"/>
        </w:rPr>
        <w:t>采取车船加注的方式为</w:t>
      </w:r>
      <w:hyperlink r:id="rId7" w:history="1">
        <w:r w:rsidRPr="00041FB2">
          <w:rPr>
            <w:rFonts w:ascii="仿宋_GB2312" w:eastAsia="仿宋_GB2312" w:hint="eastAsia"/>
            <w:sz w:val="32"/>
            <w:szCs w:val="32"/>
          </w:rPr>
          <w:t>宁波油港轮驳有限公司</w:t>
        </w:r>
      </w:hyperlink>
      <w:r w:rsidRPr="00041FB2">
        <w:rPr>
          <w:rFonts w:ascii="仿宋_GB2312" w:eastAsia="仿宋_GB2312" w:hint="eastAsia"/>
          <w:sz w:val="32"/>
          <w:szCs w:val="32"/>
        </w:rPr>
        <w:t>的拖轮</w:t>
      </w:r>
      <w:r>
        <w:rPr>
          <w:rFonts w:ascii="仿宋_GB2312" w:eastAsia="仿宋_GB2312" w:hint="eastAsia"/>
          <w:sz w:val="32"/>
          <w:szCs w:val="32"/>
        </w:rPr>
        <w:t>“</w:t>
      </w:r>
      <w:r w:rsidRPr="00041FB2">
        <w:rPr>
          <w:rFonts w:ascii="仿宋_GB2312" w:eastAsia="仿宋_GB2312" w:hint="eastAsia"/>
          <w:sz w:val="32"/>
          <w:szCs w:val="32"/>
        </w:rPr>
        <w:t>甬港消拖60号</w:t>
      </w:r>
      <w:r>
        <w:rPr>
          <w:rFonts w:ascii="仿宋_GB2312" w:eastAsia="仿宋_GB2312" w:hint="eastAsia"/>
          <w:sz w:val="32"/>
          <w:szCs w:val="32"/>
        </w:rPr>
        <w:t>”开展</w:t>
      </w:r>
      <w:r w:rsidR="00ED439E">
        <w:rPr>
          <w:rFonts w:ascii="仿宋_GB2312" w:eastAsia="仿宋_GB2312" w:hint="eastAsia"/>
          <w:sz w:val="32"/>
          <w:szCs w:val="32"/>
        </w:rPr>
        <w:t>海上</w:t>
      </w:r>
      <w:r>
        <w:rPr>
          <w:rFonts w:ascii="仿宋_GB2312" w:eastAsia="仿宋_GB2312" w:hint="eastAsia"/>
          <w:sz w:val="32"/>
          <w:szCs w:val="32"/>
        </w:rPr>
        <w:t>LNG加注。据了解，</w:t>
      </w:r>
      <w:r w:rsidR="00AC7367">
        <w:rPr>
          <w:rFonts w:ascii="仿宋_GB2312" w:eastAsia="仿宋_GB2312" w:hint="eastAsia"/>
          <w:sz w:val="32"/>
          <w:szCs w:val="32"/>
        </w:rPr>
        <w:t>浙江新能源</w:t>
      </w:r>
      <w:r w:rsidR="00E746F8">
        <w:rPr>
          <w:rFonts w:ascii="仿宋_GB2312" w:eastAsia="仿宋_GB2312" w:hint="eastAsia"/>
          <w:sz w:val="32"/>
          <w:szCs w:val="32"/>
        </w:rPr>
        <w:t>有限公司拟在浙江自贸区宁波港域开展保税LNG船-船加注业务。</w:t>
      </w:r>
      <w:r>
        <w:rPr>
          <w:rFonts w:ascii="仿宋_GB2312" w:eastAsia="仿宋_GB2312" w:hint="eastAsia"/>
          <w:sz w:val="32"/>
          <w:szCs w:val="32"/>
        </w:rPr>
        <w:t>因此</w:t>
      </w:r>
      <w:r w:rsidRPr="00041FB2">
        <w:rPr>
          <w:rFonts w:ascii="仿宋_GB2312" w:eastAsia="仿宋_GB2312" w:hint="eastAsia"/>
          <w:sz w:val="32"/>
          <w:szCs w:val="32"/>
        </w:rPr>
        <w:t>，制定一</w:t>
      </w:r>
      <w:r w:rsidRPr="00041FB2">
        <w:rPr>
          <w:rFonts w:ascii="仿宋_GB2312" w:eastAsia="仿宋_GB2312" w:hint="eastAsia"/>
          <w:sz w:val="32"/>
          <w:szCs w:val="32"/>
        </w:rPr>
        <w:lastRenderedPageBreak/>
        <w:t>部符合</w:t>
      </w:r>
      <w:r>
        <w:rPr>
          <w:rFonts w:ascii="仿宋_GB2312" w:eastAsia="仿宋_GB2312" w:hint="eastAsia"/>
          <w:sz w:val="32"/>
          <w:szCs w:val="32"/>
        </w:rPr>
        <w:t>浙江</w:t>
      </w:r>
      <w:r w:rsidRPr="00041FB2">
        <w:rPr>
          <w:rFonts w:ascii="仿宋_GB2312" w:eastAsia="仿宋_GB2312" w:hint="eastAsia"/>
          <w:sz w:val="32"/>
          <w:szCs w:val="32"/>
        </w:rPr>
        <w:t>海事局辖区实际的</w:t>
      </w:r>
      <w:r w:rsidR="00E746F8">
        <w:rPr>
          <w:rFonts w:ascii="仿宋_GB2312" w:eastAsia="仿宋_GB2312" w:hint="eastAsia"/>
          <w:sz w:val="32"/>
          <w:szCs w:val="32"/>
        </w:rPr>
        <w:t>海</w:t>
      </w:r>
      <w:r w:rsidR="00E746F8" w:rsidRPr="00041FB2">
        <w:rPr>
          <w:rFonts w:ascii="仿宋_GB2312" w:eastAsia="仿宋_GB2312" w:hint="eastAsia"/>
          <w:sz w:val="32"/>
          <w:szCs w:val="32"/>
        </w:rPr>
        <w:t>上</w:t>
      </w:r>
      <w:r w:rsidRPr="00041FB2">
        <w:rPr>
          <w:rFonts w:ascii="仿宋_GB2312" w:eastAsia="仿宋_GB2312" w:hint="eastAsia"/>
          <w:sz w:val="32"/>
          <w:szCs w:val="32"/>
        </w:rPr>
        <w:t>L</w:t>
      </w:r>
      <w:r w:rsidRPr="00041FB2">
        <w:rPr>
          <w:rFonts w:ascii="仿宋_GB2312" w:eastAsia="仿宋_GB2312"/>
          <w:sz w:val="32"/>
          <w:szCs w:val="32"/>
        </w:rPr>
        <w:t>NG</w:t>
      </w:r>
      <w:r w:rsidRPr="00041FB2">
        <w:rPr>
          <w:rFonts w:ascii="仿宋_GB2312" w:eastAsia="仿宋_GB2312" w:hint="eastAsia"/>
          <w:sz w:val="32"/>
          <w:szCs w:val="32"/>
        </w:rPr>
        <w:t>加注规范性文件，对海事部门做好此类作业的安全监督管理工作有着积极意义。</w:t>
      </w:r>
    </w:p>
    <w:p w:rsidR="008C157F" w:rsidRPr="005353AD" w:rsidRDefault="008C157F" w:rsidP="008C157F">
      <w:pPr>
        <w:spacing w:line="580" w:lineRule="exact"/>
        <w:ind w:firstLineChars="200" w:firstLine="640"/>
        <w:rPr>
          <w:rFonts w:ascii="黑体" w:eastAsia="黑体" w:hAnsi="黑体" w:cs="宋体"/>
          <w:sz w:val="32"/>
          <w:szCs w:val="32"/>
        </w:rPr>
      </w:pPr>
      <w:r w:rsidRPr="005353AD">
        <w:rPr>
          <w:rFonts w:ascii="黑体" w:eastAsia="黑体" w:hAnsi="黑体" w:cs="宋体" w:hint="eastAsia"/>
          <w:sz w:val="32"/>
          <w:szCs w:val="32"/>
        </w:rPr>
        <w:t>二、</w:t>
      </w:r>
      <w:r>
        <w:rPr>
          <w:rFonts w:ascii="黑体" w:eastAsia="黑体" w:hAnsi="黑体" w:cs="宋体" w:hint="eastAsia"/>
          <w:sz w:val="32"/>
          <w:szCs w:val="32"/>
        </w:rPr>
        <w:t>制</w:t>
      </w:r>
      <w:r w:rsidRPr="005353AD">
        <w:rPr>
          <w:rFonts w:ascii="黑体" w:eastAsia="黑体" w:hAnsi="黑体" w:cs="宋体" w:hint="eastAsia"/>
          <w:sz w:val="32"/>
          <w:szCs w:val="32"/>
        </w:rPr>
        <w:t>订过程</w:t>
      </w:r>
    </w:p>
    <w:p w:rsidR="00E205E7" w:rsidRDefault="00E205E7" w:rsidP="00E205E7">
      <w:pPr>
        <w:ind w:firstLineChars="200" w:firstLine="640"/>
        <w:rPr>
          <w:rFonts w:ascii="仿宋" w:eastAsia="仿宋" w:hAnsi="仿宋" w:cs="仿宋"/>
          <w:color w:val="000000" w:themeColor="text1"/>
          <w:sz w:val="32"/>
          <w:szCs w:val="32"/>
        </w:rPr>
      </w:pPr>
      <w:r w:rsidRPr="00E00577">
        <w:rPr>
          <w:rFonts w:ascii="仿宋" w:eastAsia="仿宋" w:hAnsi="仿宋" w:cs="仿宋" w:hint="eastAsia"/>
          <w:color w:val="000000" w:themeColor="text1"/>
          <w:sz w:val="32"/>
          <w:szCs w:val="32"/>
        </w:rPr>
        <w:t>2022年年初，根据年度工作计划的安排，正式成立由局危防处牵头，</w:t>
      </w:r>
      <w:r>
        <w:rPr>
          <w:rFonts w:ascii="仿宋" w:eastAsia="仿宋" w:hAnsi="仿宋" w:cs="仿宋" w:hint="eastAsia"/>
          <w:color w:val="000000" w:themeColor="text1"/>
          <w:sz w:val="32"/>
          <w:szCs w:val="32"/>
        </w:rPr>
        <w:t>宁波、舟山、嘉兴</w:t>
      </w:r>
      <w:r w:rsidRPr="00E00577">
        <w:rPr>
          <w:rFonts w:ascii="仿宋" w:eastAsia="仿宋" w:hAnsi="仿宋" w:cs="仿宋" w:hint="eastAsia"/>
          <w:color w:val="000000" w:themeColor="text1"/>
          <w:sz w:val="32"/>
          <w:szCs w:val="32"/>
        </w:rPr>
        <w:t>海事局参与的工作小组，启动</w:t>
      </w:r>
      <w:r w:rsidR="00ED439E">
        <w:rPr>
          <w:rFonts w:ascii="仿宋" w:eastAsia="仿宋" w:hAnsi="仿宋" w:cs="仿宋" w:hint="eastAsia"/>
          <w:color w:val="000000" w:themeColor="text1"/>
          <w:sz w:val="32"/>
          <w:szCs w:val="32"/>
        </w:rPr>
        <w:t>本办法</w:t>
      </w:r>
      <w:r w:rsidRPr="00E00577">
        <w:rPr>
          <w:rFonts w:ascii="仿宋" w:eastAsia="仿宋" w:hAnsi="仿宋" w:cs="仿宋" w:hint="eastAsia"/>
          <w:color w:val="000000" w:themeColor="text1"/>
          <w:sz w:val="32"/>
          <w:szCs w:val="32"/>
        </w:rPr>
        <w:t>的制定工作。</w:t>
      </w:r>
    </w:p>
    <w:p w:rsidR="00E205E7" w:rsidRPr="00E00577" w:rsidRDefault="00E205E7" w:rsidP="00E205E7">
      <w:pPr>
        <w:ind w:firstLineChars="200" w:firstLine="640"/>
        <w:rPr>
          <w:rFonts w:ascii="仿宋" w:eastAsia="仿宋" w:hAnsi="仿宋" w:cs="仿宋"/>
          <w:color w:val="000000" w:themeColor="text1"/>
          <w:sz w:val="32"/>
          <w:szCs w:val="32"/>
        </w:rPr>
      </w:pPr>
      <w:r w:rsidRPr="00E00577">
        <w:rPr>
          <w:rFonts w:ascii="仿宋" w:eastAsia="仿宋" w:hAnsi="仿宋" w:cs="仿宋" w:hint="eastAsia"/>
          <w:color w:val="000000" w:themeColor="text1"/>
          <w:sz w:val="32"/>
          <w:szCs w:val="32"/>
        </w:rPr>
        <w:t>工作小组成立以来，组员认真学习国内相关法规规范性文件及各类行业标准，并结合</w:t>
      </w:r>
      <w:r>
        <w:rPr>
          <w:rFonts w:ascii="仿宋" w:eastAsia="仿宋" w:hAnsi="仿宋" w:cs="仿宋" w:hint="eastAsia"/>
          <w:color w:val="000000" w:themeColor="text1"/>
          <w:sz w:val="32"/>
          <w:szCs w:val="32"/>
        </w:rPr>
        <w:t>浙江辖区</w:t>
      </w:r>
      <w:r w:rsidRPr="00E00577">
        <w:rPr>
          <w:rFonts w:ascii="仿宋" w:eastAsia="仿宋" w:hAnsi="仿宋" w:cs="仿宋" w:hint="eastAsia"/>
          <w:color w:val="000000" w:themeColor="text1"/>
          <w:sz w:val="32"/>
          <w:szCs w:val="32"/>
        </w:rPr>
        <w:t>的安全管理现状和港区水域通航条件，深入局属相关处室及分支海事局，围绕着L</w:t>
      </w:r>
      <w:r w:rsidRPr="00E00577">
        <w:rPr>
          <w:rFonts w:ascii="仿宋" w:eastAsia="仿宋" w:hAnsi="仿宋" w:cs="仿宋"/>
          <w:color w:val="000000" w:themeColor="text1"/>
          <w:sz w:val="32"/>
          <w:szCs w:val="32"/>
        </w:rPr>
        <w:t>NG</w:t>
      </w:r>
      <w:r w:rsidRPr="00E00577">
        <w:rPr>
          <w:rFonts w:ascii="仿宋" w:eastAsia="仿宋" w:hAnsi="仿宋" w:cs="仿宋" w:hint="eastAsia"/>
          <w:color w:val="000000" w:themeColor="text1"/>
          <w:sz w:val="32"/>
          <w:szCs w:val="32"/>
        </w:rPr>
        <w:t>水上加注中的加注单位</w:t>
      </w:r>
      <w:r w:rsidR="0099188B">
        <w:rPr>
          <w:rFonts w:ascii="仿宋" w:eastAsia="仿宋" w:hAnsi="仿宋" w:cs="仿宋" w:hint="eastAsia"/>
          <w:color w:val="000000" w:themeColor="text1"/>
          <w:sz w:val="32"/>
          <w:szCs w:val="32"/>
        </w:rPr>
        <w:t>信息报送形式</w:t>
      </w:r>
      <w:r w:rsidRPr="00E00577">
        <w:rPr>
          <w:rFonts w:ascii="仿宋" w:eastAsia="仿宋" w:hAnsi="仿宋" w:cs="仿宋" w:hint="eastAsia"/>
          <w:color w:val="000000" w:themeColor="text1"/>
          <w:sz w:val="32"/>
          <w:szCs w:val="32"/>
        </w:rPr>
        <w:t>、作业报告</w:t>
      </w:r>
      <w:r w:rsidR="0099188B">
        <w:rPr>
          <w:rFonts w:ascii="仿宋" w:eastAsia="仿宋" w:hAnsi="仿宋" w:cs="仿宋" w:hint="eastAsia"/>
          <w:color w:val="000000" w:themeColor="text1"/>
          <w:sz w:val="32"/>
          <w:szCs w:val="32"/>
        </w:rPr>
        <w:t>要求</w:t>
      </w:r>
      <w:r w:rsidRPr="00E00577">
        <w:rPr>
          <w:rFonts w:ascii="仿宋" w:eastAsia="仿宋" w:hAnsi="仿宋" w:cs="仿宋" w:hint="eastAsia"/>
          <w:color w:val="000000" w:themeColor="text1"/>
          <w:sz w:val="32"/>
          <w:szCs w:val="32"/>
        </w:rPr>
        <w:t>、作业要求管理</w:t>
      </w:r>
      <w:r w:rsidR="0099188B">
        <w:rPr>
          <w:rFonts w:ascii="仿宋" w:eastAsia="仿宋" w:hAnsi="仿宋" w:cs="仿宋" w:hint="eastAsia"/>
          <w:color w:val="000000" w:themeColor="text1"/>
          <w:sz w:val="32"/>
          <w:szCs w:val="32"/>
        </w:rPr>
        <w:t>等</w:t>
      </w:r>
      <w:r w:rsidRPr="00E00577">
        <w:rPr>
          <w:rFonts w:ascii="仿宋" w:eastAsia="仿宋" w:hAnsi="仿宋" w:cs="仿宋" w:hint="eastAsia"/>
          <w:color w:val="000000" w:themeColor="text1"/>
          <w:sz w:val="32"/>
          <w:szCs w:val="32"/>
        </w:rPr>
        <w:t>海事监管面临的难点、热点问题进行调研，征求相关意见。同时，工作组先后调研走访了L</w:t>
      </w:r>
      <w:r w:rsidRPr="00E00577">
        <w:rPr>
          <w:rFonts w:ascii="仿宋" w:eastAsia="仿宋" w:hAnsi="仿宋" w:cs="仿宋"/>
          <w:color w:val="000000" w:themeColor="text1"/>
          <w:sz w:val="32"/>
          <w:szCs w:val="32"/>
        </w:rPr>
        <w:t>NG</w:t>
      </w:r>
      <w:r w:rsidRPr="00E00577">
        <w:rPr>
          <w:rFonts w:ascii="仿宋" w:eastAsia="仿宋" w:hAnsi="仿宋" w:cs="仿宋" w:hint="eastAsia"/>
          <w:color w:val="000000" w:themeColor="text1"/>
          <w:sz w:val="32"/>
          <w:szCs w:val="32"/>
        </w:rPr>
        <w:t>水上加注企业、码头、船厂等单位，了解其实际作业情况，听取其意见建议，并吸取了</w:t>
      </w:r>
      <w:r w:rsidR="00E746F8">
        <w:rPr>
          <w:rFonts w:ascii="仿宋" w:eastAsia="仿宋" w:hAnsi="仿宋" w:cs="仿宋" w:hint="eastAsia"/>
          <w:color w:val="000000" w:themeColor="text1"/>
          <w:sz w:val="32"/>
          <w:szCs w:val="32"/>
        </w:rPr>
        <w:t>交通运输部水科院、大连海事大学等研究机构和相关院校的</w:t>
      </w:r>
      <w:r>
        <w:rPr>
          <w:rFonts w:ascii="仿宋" w:eastAsia="仿宋" w:hAnsi="仿宋" w:cs="仿宋" w:hint="eastAsia"/>
          <w:color w:val="000000" w:themeColor="text1"/>
          <w:sz w:val="32"/>
          <w:szCs w:val="32"/>
        </w:rPr>
        <w:t>项目研究报告</w:t>
      </w:r>
      <w:r w:rsidRPr="00E00577">
        <w:rPr>
          <w:rFonts w:ascii="仿宋" w:eastAsia="仿宋" w:hAnsi="仿宋" w:cs="仿宋" w:hint="eastAsia"/>
          <w:color w:val="000000" w:themeColor="text1"/>
          <w:sz w:val="32"/>
          <w:szCs w:val="32"/>
        </w:rPr>
        <w:t>的相关评估意见。</w:t>
      </w:r>
    </w:p>
    <w:p w:rsidR="00E205E7" w:rsidRPr="00E00577" w:rsidRDefault="00E205E7" w:rsidP="00E205E7">
      <w:pPr>
        <w:ind w:firstLineChars="200" w:firstLine="640"/>
        <w:rPr>
          <w:rFonts w:ascii="仿宋" w:eastAsia="仿宋" w:hAnsi="仿宋" w:cs="仿宋"/>
          <w:color w:val="000000" w:themeColor="text1"/>
          <w:sz w:val="32"/>
          <w:szCs w:val="32"/>
        </w:rPr>
      </w:pPr>
      <w:r w:rsidRPr="00E00577">
        <w:rPr>
          <w:rFonts w:ascii="仿宋" w:eastAsia="仿宋" w:hAnsi="仿宋" w:cs="仿宋" w:hint="eastAsia"/>
          <w:color w:val="000000" w:themeColor="text1"/>
          <w:sz w:val="32"/>
          <w:szCs w:val="32"/>
        </w:rPr>
        <w:t>2022年</w:t>
      </w:r>
      <w:r>
        <w:rPr>
          <w:rFonts w:ascii="仿宋" w:eastAsia="仿宋" w:hAnsi="仿宋" w:cs="仿宋" w:hint="eastAsia"/>
          <w:color w:val="000000" w:themeColor="text1"/>
          <w:sz w:val="32"/>
          <w:szCs w:val="32"/>
        </w:rPr>
        <w:t>7</w:t>
      </w:r>
      <w:r w:rsidRPr="00E00577">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1</w:t>
      </w:r>
      <w:r w:rsidR="00E746F8">
        <w:rPr>
          <w:rFonts w:ascii="仿宋" w:eastAsia="仿宋" w:hAnsi="仿宋" w:cs="仿宋" w:hint="eastAsia"/>
          <w:color w:val="000000" w:themeColor="text1"/>
          <w:sz w:val="32"/>
          <w:szCs w:val="32"/>
        </w:rPr>
        <w:t>1</w:t>
      </w:r>
      <w:r w:rsidRPr="00E00577">
        <w:rPr>
          <w:rFonts w:ascii="仿宋" w:eastAsia="仿宋" w:hAnsi="仿宋" w:cs="仿宋" w:hint="eastAsia"/>
          <w:color w:val="000000" w:themeColor="text1"/>
          <w:sz w:val="32"/>
          <w:szCs w:val="32"/>
        </w:rPr>
        <w:t>月，完成《</w:t>
      </w:r>
      <w:r>
        <w:rPr>
          <w:rFonts w:ascii="仿宋" w:eastAsia="仿宋" w:hAnsi="仿宋" w:cs="仿宋" w:hint="eastAsia"/>
          <w:color w:val="000000" w:themeColor="text1"/>
          <w:sz w:val="32"/>
          <w:szCs w:val="32"/>
        </w:rPr>
        <w:t>浙江</w:t>
      </w:r>
      <w:r w:rsidRPr="00E00577">
        <w:rPr>
          <w:rFonts w:ascii="仿宋" w:eastAsia="仿宋" w:hAnsi="仿宋" w:cs="仿宋" w:hint="eastAsia"/>
          <w:color w:val="000000" w:themeColor="text1"/>
          <w:sz w:val="32"/>
          <w:szCs w:val="32"/>
        </w:rPr>
        <w:t>海事局</w:t>
      </w:r>
      <w:r>
        <w:rPr>
          <w:rFonts w:ascii="仿宋" w:eastAsia="仿宋" w:hAnsi="仿宋" w:cs="仿宋" w:hint="eastAsia"/>
          <w:color w:val="000000" w:themeColor="text1"/>
          <w:sz w:val="32"/>
          <w:szCs w:val="32"/>
        </w:rPr>
        <w:t>海</w:t>
      </w:r>
      <w:r w:rsidRPr="00E00577">
        <w:rPr>
          <w:rFonts w:ascii="仿宋" w:eastAsia="仿宋" w:hAnsi="仿宋" w:cs="仿宋" w:hint="eastAsia"/>
          <w:color w:val="000000" w:themeColor="text1"/>
          <w:sz w:val="32"/>
          <w:szCs w:val="32"/>
        </w:rPr>
        <w:t>上液化天然气加注作业安全管理</w:t>
      </w:r>
      <w:r w:rsidR="008F21FF">
        <w:rPr>
          <w:rFonts w:ascii="仿宋" w:eastAsia="仿宋" w:hAnsi="仿宋" w:cs="仿宋" w:hint="eastAsia"/>
          <w:color w:val="000000" w:themeColor="text1"/>
          <w:sz w:val="32"/>
          <w:szCs w:val="32"/>
        </w:rPr>
        <w:t>办法（讨论稿）》和起草说明，</w:t>
      </w:r>
      <w:r w:rsidR="00E746F8" w:rsidRPr="00E00577">
        <w:rPr>
          <w:rFonts w:ascii="仿宋" w:eastAsia="仿宋" w:hAnsi="仿宋" w:cs="仿宋" w:hint="eastAsia"/>
          <w:color w:val="000000" w:themeColor="text1"/>
          <w:sz w:val="32"/>
          <w:szCs w:val="32"/>
        </w:rPr>
        <w:t>在全局范围内进行</w:t>
      </w:r>
      <w:r w:rsidR="00E746F8">
        <w:rPr>
          <w:rFonts w:ascii="仿宋" w:eastAsia="仿宋" w:hAnsi="仿宋" w:cs="仿宋" w:hint="eastAsia"/>
          <w:color w:val="000000" w:themeColor="text1"/>
          <w:sz w:val="32"/>
          <w:szCs w:val="32"/>
        </w:rPr>
        <w:t>第一次</w:t>
      </w:r>
      <w:r w:rsidR="00E746F8" w:rsidRPr="00E00577">
        <w:rPr>
          <w:rFonts w:ascii="仿宋" w:eastAsia="仿宋" w:hAnsi="仿宋" w:cs="仿宋" w:hint="eastAsia"/>
          <w:color w:val="000000" w:themeColor="text1"/>
          <w:sz w:val="32"/>
          <w:szCs w:val="32"/>
        </w:rPr>
        <w:t>意见</w:t>
      </w:r>
      <w:r w:rsidR="008F21FF">
        <w:rPr>
          <w:rFonts w:ascii="仿宋" w:eastAsia="仿宋" w:hAnsi="仿宋" w:cs="仿宋" w:hint="eastAsia"/>
          <w:color w:val="000000" w:themeColor="text1"/>
          <w:sz w:val="32"/>
          <w:szCs w:val="32"/>
        </w:rPr>
        <w:t>征求</w:t>
      </w:r>
      <w:r w:rsidR="00E746F8" w:rsidRPr="00E00577">
        <w:rPr>
          <w:rFonts w:ascii="仿宋" w:eastAsia="仿宋" w:hAnsi="仿宋" w:cs="仿宋" w:hint="eastAsia"/>
          <w:color w:val="000000" w:themeColor="text1"/>
          <w:sz w:val="32"/>
          <w:szCs w:val="32"/>
        </w:rPr>
        <w:t>。</w:t>
      </w:r>
    </w:p>
    <w:p w:rsidR="00525A3D" w:rsidRPr="00E00577" w:rsidRDefault="00E205E7" w:rsidP="00E205E7">
      <w:pPr>
        <w:ind w:firstLineChars="200" w:firstLine="640"/>
        <w:rPr>
          <w:rFonts w:ascii="仿宋" w:eastAsia="仿宋" w:hAnsi="仿宋" w:cs="仿宋"/>
          <w:color w:val="000000" w:themeColor="text1"/>
          <w:sz w:val="32"/>
          <w:szCs w:val="32"/>
        </w:rPr>
      </w:pPr>
      <w:r w:rsidRPr="00E00577">
        <w:rPr>
          <w:rFonts w:ascii="仿宋" w:eastAsia="仿宋" w:hAnsi="仿宋" w:cs="仿宋" w:hint="eastAsia"/>
          <w:color w:val="000000" w:themeColor="text1"/>
          <w:sz w:val="32"/>
          <w:szCs w:val="32"/>
        </w:rPr>
        <w:t>2022年</w:t>
      </w:r>
      <w:r>
        <w:rPr>
          <w:rFonts w:ascii="仿宋" w:eastAsia="仿宋" w:hAnsi="仿宋" w:cs="仿宋" w:hint="eastAsia"/>
          <w:color w:val="000000" w:themeColor="text1"/>
          <w:sz w:val="32"/>
          <w:szCs w:val="32"/>
        </w:rPr>
        <w:t>11</w:t>
      </w:r>
      <w:r w:rsidRPr="00E00577">
        <w:rPr>
          <w:rFonts w:ascii="仿宋" w:eastAsia="仿宋" w:hAnsi="仿宋" w:cs="仿宋" w:hint="eastAsia"/>
          <w:color w:val="000000" w:themeColor="text1"/>
          <w:sz w:val="32"/>
          <w:szCs w:val="32"/>
        </w:rPr>
        <w:t>月</w:t>
      </w:r>
      <w:r w:rsidR="00E746F8">
        <w:rPr>
          <w:rFonts w:ascii="仿宋" w:eastAsia="仿宋" w:hAnsi="仿宋" w:cs="仿宋" w:hint="eastAsia"/>
          <w:color w:val="000000" w:themeColor="text1"/>
          <w:sz w:val="32"/>
          <w:szCs w:val="32"/>
        </w:rPr>
        <w:t>-2023年2月，根据反馈意见</w:t>
      </w:r>
      <w:r w:rsidRPr="00E00577">
        <w:rPr>
          <w:rFonts w:ascii="仿宋" w:eastAsia="仿宋" w:hAnsi="仿宋" w:cs="仿宋" w:hint="eastAsia"/>
          <w:color w:val="000000" w:themeColor="text1"/>
          <w:sz w:val="32"/>
          <w:szCs w:val="32"/>
        </w:rPr>
        <w:t>对《</w:t>
      </w:r>
      <w:r>
        <w:rPr>
          <w:rFonts w:ascii="仿宋" w:eastAsia="仿宋" w:hAnsi="仿宋" w:cs="仿宋" w:hint="eastAsia"/>
          <w:color w:val="000000" w:themeColor="text1"/>
          <w:sz w:val="32"/>
          <w:szCs w:val="32"/>
        </w:rPr>
        <w:t>浙江</w:t>
      </w:r>
      <w:r w:rsidRPr="00E00577">
        <w:rPr>
          <w:rFonts w:ascii="仿宋" w:eastAsia="仿宋" w:hAnsi="仿宋" w:cs="仿宋" w:hint="eastAsia"/>
          <w:color w:val="000000" w:themeColor="text1"/>
          <w:sz w:val="32"/>
          <w:szCs w:val="32"/>
        </w:rPr>
        <w:t>海事局</w:t>
      </w:r>
      <w:r>
        <w:rPr>
          <w:rFonts w:ascii="仿宋" w:eastAsia="仿宋" w:hAnsi="仿宋" w:cs="仿宋" w:hint="eastAsia"/>
          <w:color w:val="000000" w:themeColor="text1"/>
          <w:sz w:val="32"/>
          <w:szCs w:val="32"/>
        </w:rPr>
        <w:t>海</w:t>
      </w:r>
      <w:r w:rsidRPr="00E00577">
        <w:rPr>
          <w:rFonts w:ascii="仿宋" w:eastAsia="仿宋" w:hAnsi="仿宋" w:cs="仿宋" w:hint="eastAsia"/>
          <w:color w:val="000000" w:themeColor="text1"/>
          <w:sz w:val="32"/>
          <w:szCs w:val="32"/>
        </w:rPr>
        <w:t>上液化天然气加注作业安全管理</w:t>
      </w:r>
      <w:r w:rsidR="00E746F8">
        <w:rPr>
          <w:rFonts w:ascii="仿宋" w:eastAsia="仿宋" w:hAnsi="仿宋" w:cs="仿宋" w:hint="eastAsia"/>
          <w:color w:val="000000" w:themeColor="text1"/>
          <w:sz w:val="32"/>
          <w:szCs w:val="32"/>
        </w:rPr>
        <w:t>办法</w:t>
      </w:r>
      <w:r w:rsidR="008F21FF" w:rsidRPr="00E00577">
        <w:rPr>
          <w:rFonts w:ascii="仿宋" w:eastAsia="仿宋" w:hAnsi="仿宋" w:cs="仿宋" w:hint="eastAsia"/>
          <w:color w:val="000000" w:themeColor="text1"/>
          <w:sz w:val="32"/>
          <w:szCs w:val="32"/>
        </w:rPr>
        <w:t>（讨论稿）</w:t>
      </w:r>
      <w:r w:rsidRPr="00E00577">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进一步修改完善，</w:t>
      </w:r>
      <w:r w:rsidR="00E746F8">
        <w:rPr>
          <w:rFonts w:ascii="仿宋" w:eastAsia="仿宋" w:hAnsi="仿宋" w:cs="仿宋"/>
          <w:color w:val="000000" w:themeColor="text1"/>
          <w:sz w:val="32"/>
          <w:szCs w:val="32"/>
        </w:rPr>
        <w:t xml:space="preserve"> </w:t>
      </w:r>
      <w:r w:rsidR="00E746F8">
        <w:rPr>
          <w:rFonts w:ascii="仿宋" w:eastAsia="仿宋" w:hAnsi="仿宋" w:cs="仿宋" w:hint="eastAsia"/>
          <w:color w:val="000000" w:themeColor="text1"/>
          <w:sz w:val="32"/>
          <w:szCs w:val="32"/>
        </w:rPr>
        <w:t>并</w:t>
      </w:r>
      <w:r w:rsidR="00525A3D">
        <w:rPr>
          <w:rFonts w:ascii="仿宋" w:eastAsia="仿宋" w:hAnsi="仿宋" w:cs="仿宋" w:hint="eastAsia"/>
          <w:color w:val="000000" w:themeColor="text1"/>
          <w:sz w:val="32"/>
          <w:szCs w:val="32"/>
        </w:rPr>
        <w:t>形成</w:t>
      </w:r>
      <w:r w:rsidR="00525A3D" w:rsidRPr="00E00577">
        <w:rPr>
          <w:rFonts w:ascii="仿宋" w:eastAsia="仿宋" w:hAnsi="仿宋" w:cs="仿宋" w:hint="eastAsia"/>
          <w:color w:val="000000" w:themeColor="text1"/>
          <w:sz w:val="32"/>
          <w:szCs w:val="32"/>
        </w:rPr>
        <w:t>《</w:t>
      </w:r>
      <w:r w:rsidR="00525A3D">
        <w:rPr>
          <w:rFonts w:ascii="仿宋" w:eastAsia="仿宋" w:hAnsi="仿宋" w:cs="仿宋" w:hint="eastAsia"/>
          <w:color w:val="000000" w:themeColor="text1"/>
          <w:sz w:val="32"/>
          <w:szCs w:val="32"/>
        </w:rPr>
        <w:t>浙江</w:t>
      </w:r>
      <w:r w:rsidR="00525A3D" w:rsidRPr="00E00577">
        <w:rPr>
          <w:rFonts w:ascii="仿宋" w:eastAsia="仿宋" w:hAnsi="仿宋" w:cs="仿宋" w:hint="eastAsia"/>
          <w:color w:val="000000" w:themeColor="text1"/>
          <w:sz w:val="32"/>
          <w:szCs w:val="32"/>
        </w:rPr>
        <w:t>海事局</w:t>
      </w:r>
      <w:r w:rsidR="00525A3D">
        <w:rPr>
          <w:rFonts w:ascii="仿宋" w:eastAsia="仿宋" w:hAnsi="仿宋" w:cs="仿宋" w:hint="eastAsia"/>
          <w:color w:val="000000" w:themeColor="text1"/>
          <w:sz w:val="32"/>
          <w:szCs w:val="32"/>
        </w:rPr>
        <w:t>海</w:t>
      </w:r>
      <w:r w:rsidR="00525A3D" w:rsidRPr="00E00577">
        <w:rPr>
          <w:rFonts w:ascii="仿宋" w:eastAsia="仿宋" w:hAnsi="仿宋" w:cs="仿宋" w:hint="eastAsia"/>
          <w:color w:val="000000" w:themeColor="text1"/>
          <w:sz w:val="32"/>
          <w:szCs w:val="32"/>
        </w:rPr>
        <w:t>上液化天然气加注作业安全管理</w:t>
      </w:r>
      <w:r w:rsidR="00E746F8">
        <w:rPr>
          <w:rFonts w:ascii="仿宋" w:eastAsia="仿宋" w:hAnsi="仿宋" w:cs="仿宋" w:hint="eastAsia"/>
          <w:color w:val="000000" w:themeColor="text1"/>
          <w:sz w:val="32"/>
          <w:szCs w:val="32"/>
        </w:rPr>
        <w:t>办法</w:t>
      </w:r>
      <w:r w:rsidR="008F21FF" w:rsidRPr="00E00577">
        <w:rPr>
          <w:rFonts w:ascii="仿宋" w:eastAsia="仿宋" w:hAnsi="仿宋" w:cs="仿宋" w:hint="eastAsia"/>
          <w:color w:val="000000" w:themeColor="text1"/>
          <w:sz w:val="32"/>
          <w:szCs w:val="32"/>
        </w:rPr>
        <w:t>（</w:t>
      </w:r>
      <w:r w:rsidR="008F21FF">
        <w:rPr>
          <w:rFonts w:ascii="仿宋" w:eastAsia="仿宋" w:hAnsi="仿宋" w:cs="仿宋" w:hint="eastAsia"/>
          <w:color w:val="000000" w:themeColor="text1"/>
          <w:sz w:val="32"/>
          <w:szCs w:val="32"/>
        </w:rPr>
        <w:t>征求意见</w:t>
      </w:r>
      <w:r w:rsidR="008F21FF" w:rsidRPr="00E00577">
        <w:rPr>
          <w:rFonts w:ascii="仿宋" w:eastAsia="仿宋" w:hAnsi="仿宋" w:cs="仿宋" w:hint="eastAsia"/>
          <w:color w:val="000000" w:themeColor="text1"/>
          <w:sz w:val="32"/>
          <w:szCs w:val="32"/>
        </w:rPr>
        <w:t>稿）</w:t>
      </w:r>
      <w:r w:rsidR="00525A3D" w:rsidRPr="00E00577">
        <w:rPr>
          <w:rFonts w:ascii="仿宋" w:eastAsia="仿宋" w:hAnsi="仿宋" w:cs="仿宋" w:hint="eastAsia"/>
          <w:color w:val="000000" w:themeColor="text1"/>
          <w:sz w:val="32"/>
          <w:szCs w:val="32"/>
        </w:rPr>
        <w:t>》</w:t>
      </w:r>
      <w:r w:rsidR="00525A3D">
        <w:rPr>
          <w:rFonts w:ascii="仿宋" w:eastAsia="仿宋" w:hAnsi="仿宋" w:cs="仿宋" w:hint="eastAsia"/>
          <w:color w:val="000000" w:themeColor="text1"/>
          <w:sz w:val="32"/>
          <w:szCs w:val="32"/>
        </w:rPr>
        <w:t>。</w:t>
      </w:r>
    </w:p>
    <w:p w:rsidR="00041FB2" w:rsidRPr="00041FB2" w:rsidRDefault="008C157F" w:rsidP="00041FB2">
      <w:pPr>
        <w:autoSpaceDE w:val="0"/>
        <w:autoSpaceDN w:val="0"/>
        <w:adjustRightInd w:val="0"/>
        <w:ind w:firstLineChars="200" w:firstLine="640"/>
        <w:jc w:val="left"/>
        <w:rPr>
          <w:rFonts w:ascii="仿宋_GB2312" w:eastAsia="仿宋_GB2312"/>
          <w:sz w:val="32"/>
          <w:szCs w:val="32"/>
        </w:rPr>
      </w:pPr>
      <w:r>
        <w:rPr>
          <w:rFonts w:ascii="黑体" w:eastAsia="黑体" w:hAnsi="黑体" w:hint="eastAsia"/>
          <w:sz w:val="32"/>
          <w:szCs w:val="32"/>
        </w:rPr>
        <w:lastRenderedPageBreak/>
        <w:t>三</w:t>
      </w:r>
      <w:r w:rsidR="00041FB2" w:rsidRPr="005B2403">
        <w:rPr>
          <w:rFonts w:ascii="黑体" w:eastAsia="黑体" w:hAnsi="黑体" w:hint="eastAsia"/>
          <w:sz w:val="32"/>
          <w:szCs w:val="32"/>
        </w:rPr>
        <w:t>、</w:t>
      </w:r>
      <w:r w:rsidR="00041FB2">
        <w:rPr>
          <w:rFonts w:ascii="黑体" w:eastAsia="黑体" w:hAnsi="黑体" w:hint="eastAsia"/>
          <w:sz w:val="32"/>
          <w:szCs w:val="32"/>
        </w:rPr>
        <w:t>对制定的主要内容的说明</w:t>
      </w:r>
    </w:p>
    <w:p w:rsidR="00315BAD" w:rsidRPr="00315BAD" w:rsidRDefault="00AC2D36" w:rsidP="00DB78D9">
      <w:pPr>
        <w:jc w:val="left"/>
        <w:rPr>
          <w:rFonts w:ascii="仿宋_GB2312" w:eastAsia="仿宋_GB2312"/>
          <w:b/>
          <w:sz w:val="32"/>
          <w:szCs w:val="32"/>
        </w:rPr>
      </w:pPr>
      <w:r>
        <w:rPr>
          <w:rFonts w:ascii="仿宋_GB2312" w:eastAsia="仿宋_GB2312" w:hint="eastAsia"/>
          <w:sz w:val="32"/>
          <w:szCs w:val="32"/>
        </w:rPr>
        <w:t xml:space="preserve">   </w:t>
      </w:r>
      <w:r w:rsidR="00DB78D9">
        <w:rPr>
          <w:rFonts w:ascii="仿宋_GB2312" w:eastAsia="仿宋_GB2312" w:hint="eastAsia"/>
          <w:sz w:val="32"/>
          <w:szCs w:val="32"/>
        </w:rPr>
        <w:t xml:space="preserve"> </w:t>
      </w:r>
      <w:r w:rsidR="004A25BC" w:rsidRPr="00315BAD">
        <w:rPr>
          <w:rFonts w:ascii="仿宋_GB2312" w:eastAsia="仿宋_GB2312" w:hint="eastAsia"/>
          <w:b/>
          <w:sz w:val="32"/>
          <w:szCs w:val="32"/>
        </w:rPr>
        <w:t>1.</w:t>
      </w:r>
      <w:r w:rsidR="00315BAD" w:rsidRPr="00315BAD">
        <w:rPr>
          <w:rFonts w:ascii="仿宋_GB2312" w:eastAsia="仿宋_GB2312" w:hint="eastAsia"/>
          <w:b/>
          <w:sz w:val="32"/>
          <w:szCs w:val="32"/>
        </w:rPr>
        <w:t xml:space="preserve"> 明确</w:t>
      </w:r>
      <w:r w:rsidR="00AC4BA3">
        <w:rPr>
          <w:rFonts w:ascii="仿宋_GB2312" w:eastAsia="仿宋_GB2312" w:hint="eastAsia"/>
          <w:b/>
          <w:sz w:val="32"/>
          <w:szCs w:val="32"/>
        </w:rPr>
        <w:t>了</w:t>
      </w:r>
      <w:r w:rsidR="00315BAD" w:rsidRPr="00315BAD">
        <w:rPr>
          <w:rFonts w:ascii="仿宋_GB2312" w:eastAsia="仿宋_GB2312" w:hint="eastAsia"/>
          <w:b/>
          <w:sz w:val="32"/>
          <w:szCs w:val="32"/>
        </w:rPr>
        <w:t>适用范围</w:t>
      </w:r>
    </w:p>
    <w:p w:rsidR="00602CE7" w:rsidRDefault="00ED439E" w:rsidP="00315BAD">
      <w:pPr>
        <w:ind w:firstLineChars="200" w:firstLine="640"/>
        <w:rPr>
          <w:rFonts w:ascii="仿宋_GB2312" w:eastAsia="仿宋_GB2312"/>
          <w:sz w:val="32"/>
          <w:szCs w:val="32"/>
        </w:rPr>
      </w:pPr>
      <w:r>
        <w:rPr>
          <w:rFonts w:ascii="仿宋_GB2312" w:eastAsia="仿宋_GB2312" w:hint="eastAsia"/>
          <w:sz w:val="32"/>
          <w:szCs w:val="32"/>
        </w:rPr>
        <w:t>本办法</w:t>
      </w:r>
      <w:r w:rsidR="008B70FC">
        <w:rPr>
          <w:rFonts w:ascii="仿宋_GB2312" w:eastAsia="仿宋_GB2312" w:hint="eastAsia"/>
          <w:sz w:val="32"/>
          <w:szCs w:val="32"/>
        </w:rPr>
        <w:t>第一章为总则，</w:t>
      </w:r>
      <w:r w:rsidR="000E50BE">
        <w:rPr>
          <w:rFonts w:ascii="仿宋_GB2312" w:eastAsia="仿宋_GB2312" w:hint="eastAsia"/>
          <w:sz w:val="32"/>
          <w:szCs w:val="32"/>
        </w:rPr>
        <w:t>主要明确法规依</w:t>
      </w:r>
      <w:r w:rsidR="008B70FC" w:rsidRPr="00AC2D36">
        <w:rPr>
          <w:rFonts w:ascii="仿宋_GB2312" w:eastAsia="仿宋_GB2312" w:hint="eastAsia"/>
          <w:sz w:val="32"/>
          <w:szCs w:val="32"/>
        </w:rPr>
        <w:t>据</w:t>
      </w:r>
      <w:r w:rsidR="008B70FC">
        <w:rPr>
          <w:rFonts w:ascii="仿宋_GB2312" w:eastAsia="仿宋_GB2312" w:hint="eastAsia"/>
          <w:sz w:val="32"/>
          <w:szCs w:val="32"/>
        </w:rPr>
        <w:t>、</w:t>
      </w:r>
      <w:r w:rsidR="008B70FC" w:rsidRPr="00AC2D36">
        <w:rPr>
          <w:rFonts w:ascii="仿宋_GB2312" w:eastAsia="仿宋_GB2312" w:hint="eastAsia"/>
          <w:sz w:val="32"/>
          <w:szCs w:val="32"/>
        </w:rPr>
        <w:t>适用范围</w:t>
      </w:r>
      <w:r w:rsidR="008B70FC">
        <w:rPr>
          <w:rFonts w:ascii="仿宋_GB2312" w:eastAsia="仿宋_GB2312" w:hint="eastAsia"/>
          <w:sz w:val="32"/>
          <w:szCs w:val="32"/>
        </w:rPr>
        <w:t>和职责分工。</w:t>
      </w:r>
      <w:r w:rsidR="001B7AC4">
        <w:rPr>
          <w:rFonts w:ascii="仿宋_GB2312" w:eastAsia="仿宋_GB2312" w:hint="eastAsia"/>
          <w:sz w:val="32"/>
          <w:szCs w:val="32"/>
        </w:rPr>
        <w:t>因目前我局辖区内</w:t>
      </w:r>
      <w:r w:rsidR="000E50BE">
        <w:rPr>
          <w:rFonts w:ascii="仿宋_GB2312" w:eastAsia="仿宋_GB2312" w:hint="eastAsia"/>
          <w:sz w:val="32"/>
          <w:szCs w:val="32"/>
        </w:rPr>
        <w:t>正在</w:t>
      </w:r>
      <w:r w:rsidR="001B7AC4">
        <w:rPr>
          <w:rFonts w:ascii="仿宋_GB2312" w:eastAsia="仿宋_GB2312" w:hint="eastAsia"/>
          <w:sz w:val="32"/>
          <w:szCs w:val="32"/>
        </w:rPr>
        <w:t>从事</w:t>
      </w:r>
      <w:r w:rsidR="000E50BE">
        <w:rPr>
          <w:rFonts w:ascii="仿宋_GB2312" w:eastAsia="仿宋_GB2312" w:hint="eastAsia"/>
          <w:sz w:val="32"/>
          <w:szCs w:val="32"/>
        </w:rPr>
        <w:t>和拟从事的</w:t>
      </w:r>
      <w:r w:rsidR="001B7AC4">
        <w:rPr>
          <w:rFonts w:ascii="仿宋_GB2312" w:eastAsia="仿宋_GB2312" w:hint="eastAsia"/>
          <w:sz w:val="32"/>
          <w:szCs w:val="32"/>
        </w:rPr>
        <w:t>LNG</w:t>
      </w:r>
      <w:r w:rsidR="00736859">
        <w:rPr>
          <w:rFonts w:ascii="仿宋_GB2312" w:eastAsia="仿宋_GB2312" w:hint="eastAsia"/>
          <w:sz w:val="32"/>
          <w:szCs w:val="32"/>
        </w:rPr>
        <w:t>加注作业均在海上</w:t>
      </w:r>
      <w:r w:rsidR="001B7AC4">
        <w:rPr>
          <w:rFonts w:ascii="仿宋_GB2312" w:eastAsia="仿宋_GB2312" w:hint="eastAsia"/>
          <w:sz w:val="32"/>
          <w:szCs w:val="32"/>
        </w:rPr>
        <w:t>开展，</w:t>
      </w:r>
      <w:r w:rsidR="000E50BE">
        <w:rPr>
          <w:rFonts w:ascii="仿宋_GB2312" w:eastAsia="仿宋_GB2312" w:hint="eastAsia"/>
          <w:sz w:val="32"/>
          <w:szCs w:val="32"/>
        </w:rPr>
        <w:t>因此</w:t>
      </w:r>
      <w:r>
        <w:rPr>
          <w:rFonts w:ascii="仿宋_GB2312" w:eastAsia="仿宋_GB2312" w:hint="eastAsia"/>
          <w:sz w:val="32"/>
          <w:szCs w:val="32"/>
        </w:rPr>
        <w:t>本办法</w:t>
      </w:r>
      <w:r w:rsidR="001B7AC4">
        <w:rPr>
          <w:rFonts w:ascii="仿宋_GB2312" w:eastAsia="仿宋_GB2312" w:hint="eastAsia"/>
          <w:sz w:val="32"/>
          <w:szCs w:val="32"/>
        </w:rPr>
        <w:t>第二条使用范围明确为从事海上LNG加注作业</w:t>
      </w:r>
      <w:r w:rsidR="000E50BE">
        <w:rPr>
          <w:rFonts w:ascii="仿宋_GB2312" w:eastAsia="仿宋_GB2312" w:hint="eastAsia"/>
          <w:sz w:val="32"/>
          <w:szCs w:val="32"/>
        </w:rPr>
        <w:t>。</w:t>
      </w:r>
      <w:r w:rsidR="00602CE7">
        <w:rPr>
          <w:rFonts w:ascii="仿宋_GB2312" w:eastAsia="仿宋_GB2312" w:hint="eastAsia"/>
          <w:sz w:val="32"/>
          <w:szCs w:val="32"/>
        </w:rPr>
        <w:t>《液化天然气燃料加注趸船规范》（2017）</w:t>
      </w:r>
      <w:r w:rsidR="001B7AC4">
        <w:rPr>
          <w:rFonts w:ascii="仿宋_GB2312" w:eastAsia="仿宋_GB2312" w:hint="eastAsia"/>
          <w:sz w:val="32"/>
          <w:szCs w:val="32"/>
        </w:rPr>
        <w:t>和</w:t>
      </w:r>
      <w:r w:rsidR="001B7AC4" w:rsidRPr="00AA3403">
        <w:rPr>
          <w:rFonts w:ascii="仿宋_GB2312" w:eastAsia="仿宋_GB2312"/>
          <w:sz w:val="32"/>
          <w:szCs w:val="32"/>
        </w:rPr>
        <w:t>《液化天然气燃料加注作业指南》</w:t>
      </w:r>
      <w:r w:rsidR="001B7AC4" w:rsidRPr="00AA3403">
        <w:rPr>
          <w:rFonts w:ascii="仿宋_GB2312" w:eastAsia="仿宋_GB2312" w:hint="eastAsia"/>
          <w:sz w:val="32"/>
          <w:szCs w:val="32"/>
        </w:rPr>
        <w:t>（2021版）</w:t>
      </w:r>
      <w:r w:rsidR="001B7AC4">
        <w:rPr>
          <w:rFonts w:ascii="仿宋_GB2312" w:eastAsia="仿宋_GB2312" w:hint="eastAsia"/>
          <w:sz w:val="32"/>
          <w:szCs w:val="32"/>
        </w:rPr>
        <w:t>对于加注趸船的适用范围</w:t>
      </w:r>
      <w:r w:rsidR="00602CE7">
        <w:rPr>
          <w:rFonts w:ascii="仿宋_GB2312" w:eastAsia="仿宋_GB2312" w:hint="eastAsia"/>
          <w:sz w:val="32"/>
          <w:szCs w:val="32"/>
        </w:rPr>
        <w:t>仅适用于内河水域</w:t>
      </w:r>
      <w:r w:rsidR="001B7AC4">
        <w:rPr>
          <w:rFonts w:ascii="仿宋_GB2312" w:eastAsia="仿宋_GB2312" w:hint="eastAsia"/>
          <w:sz w:val="32"/>
          <w:szCs w:val="32"/>
        </w:rPr>
        <w:t>，《船舶液化天然气加注站设计标准》（GBT51312-2018）中对于岸基加注站的适用范围为江河、湖泊等通航水域，因此</w:t>
      </w:r>
      <w:r>
        <w:rPr>
          <w:rFonts w:ascii="仿宋_GB2312" w:eastAsia="仿宋_GB2312" w:hint="eastAsia"/>
          <w:sz w:val="32"/>
          <w:szCs w:val="32"/>
        </w:rPr>
        <w:t>本办法</w:t>
      </w:r>
      <w:r w:rsidR="000E50BE">
        <w:rPr>
          <w:rFonts w:ascii="仿宋_GB2312" w:eastAsia="仿宋_GB2312" w:hint="eastAsia"/>
          <w:sz w:val="32"/>
          <w:szCs w:val="32"/>
        </w:rPr>
        <w:t>作业方式限定为通过加注船或槽罐加注车开展。第四条明确了直属局与分支局两级海事管理机构的职责分工。</w:t>
      </w:r>
    </w:p>
    <w:p w:rsidR="00AC4BA3" w:rsidRPr="00AC4BA3" w:rsidRDefault="00AC4BA3" w:rsidP="00E746F8">
      <w:pPr>
        <w:ind w:firstLineChars="200" w:firstLine="643"/>
        <w:rPr>
          <w:rFonts w:ascii="仿宋_GB2312" w:eastAsia="仿宋_GB2312"/>
          <w:b/>
          <w:sz w:val="32"/>
          <w:szCs w:val="32"/>
        </w:rPr>
      </w:pPr>
      <w:r w:rsidRPr="00AC4BA3">
        <w:rPr>
          <w:rFonts w:ascii="仿宋_GB2312" w:eastAsia="仿宋_GB2312" w:hint="eastAsia"/>
          <w:b/>
          <w:sz w:val="32"/>
          <w:szCs w:val="32"/>
        </w:rPr>
        <w:t>2.完善了监管覆盖</w:t>
      </w:r>
    </w:p>
    <w:p w:rsidR="008B70FC" w:rsidRDefault="00ED439E" w:rsidP="00AC4BA3">
      <w:pPr>
        <w:tabs>
          <w:tab w:val="left" w:pos="312"/>
        </w:tabs>
        <w:spacing w:line="288" w:lineRule="auto"/>
        <w:ind w:firstLineChars="200" w:firstLine="640"/>
        <w:rPr>
          <w:rFonts w:ascii="仿宋" w:eastAsia="仿宋" w:hAnsi="仿宋" w:cs="仿宋"/>
          <w:color w:val="000000" w:themeColor="text1"/>
          <w:sz w:val="32"/>
          <w:szCs w:val="32"/>
        </w:rPr>
      </w:pPr>
      <w:r>
        <w:rPr>
          <w:rFonts w:ascii="仿宋_GB2312" w:eastAsia="仿宋_GB2312" w:hint="eastAsia"/>
          <w:sz w:val="32"/>
          <w:szCs w:val="32"/>
        </w:rPr>
        <w:t>本办法</w:t>
      </w:r>
      <w:r w:rsidR="008B70FC" w:rsidRPr="008B70FC">
        <w:rPr>
          <w:rFonts w:ascii="仿宋_GB2312" w:eastAsia="仿宋_GB2312" w:hint="eastAsia"/>
          <w:sz w:val="32"/>
          <w:szCs w:val="32"/>
        </w:rPr>
        <w:t>第二章为</w:t>
      </w:r>
      <w:r w:rsidR="00876799">
        <w:rPr>
          <w:rFonts w:ascii="仿宋_GB2312" w:eastAsia="仿宋_GB2312" w:hint="eastAsia"/>
          <w:sz w:val="32"/>
          <w:szCs w:val="32"/>
        </w:rPr>
        <w:t>加注单位、</w:t>
      </w:r>
      <w:r w:rsidR="008B70FC" w:rsidRPr="008B70FC">
        <w:rPr>
          <w:rFonts w:ascii="仿宋_GB2312" w:eastAsia="仿宋_GB2312" w:hint="eastAsia"/>
          <w:sz w:val="32"/>
          <w:szCs w:val="32"/>
        </w:rPr>
        <w:t>船舶和人员管理，</w:t>
      </w:r>
      <w:r w:rsidR="008B70FC" w:rsidRPr="00AC2D36">
        <w:rPr>
          <w:rFonts w:ascii="仿宋_GB2312" w:eastAsia="仿宋_GB2312" w:hint="eastAsia"/>
          <w:sz w:val="32"/>
          <w:szCs w:val="32"/>
        </w:rPr>
        <w:t>主要对</w:t>
      </w:r>
      <w:r w:rsidR="00876799">
        <w:rPr>
          <w:rFonts w:ascii="仿宋_GB2312" w:eastAsia="仿宋_GB2312" w:hint="eastAsia"/>
          <w:sz w:val="32"/>
          <w:szCs w:val="32"/>
        </w:rPr>
        <w:t>加注单位安全责任主体、</w:t>
      </w:r>
      <w:r w:rsidR="008B70FC">
        <w:rPr>
          <w:rFonts w:ascii="仿宋_GB2312" w:eastAsia="仿宋_GB2312" w:hint="eastAsia"/>
          <w:sz w:val="32"/>
          <w:szCs w:val="32"/>
        </w:rPr>
        <w:t>船舶结构检验、</w:t>
      </w:r>
      <w:r w:rsidR="00876799">
        <w:rPr>
          <w:rFonts w:ascii="仿宋_GB2312" w:eastAsia="仿宋_GB2312" w:hint="eastAsia"/>
          <w:sz w:val="32"/>
          <w:szCs w:val="32"/>
        </w:rPr>
        <w:t>船员</w:t>
      </w:r>
      <w:r w:rsidR="008B70FC">
        <w:rPr>
          <w:rFonts w:ascii="仿宋_GB2312" w:eastAsia="仿宋_GB2312" w:hint="eastAsia"/>
          <w:sz w:val="32"/>
          <w:szCs w:val="32"/>
        </w:rPr>
        <w:t>及</w:t>
      </w:r>
      <w:r w:rsidR="00876799">
        <w:rPr>
          <w:rFonts w:ascii="仿宋_GB2312" w:eastAsia="仿宋_GB2312" w:hint="eastAsia"/>
          <w:sz w:val="32"/>
          <w:szCs w:val="32"/>
        </w:rPr>
        <w:t>作业</w:t>
      </w:r>
      <w:r w:rsidR="008B70FC">
        <w:rPr>
          <w:rFonts w:ascii="仿宋_GB2312" w:eastAsia="仿宋_GB2312" w:hint="eastAsia"/>
          <w:sz w:val="32"/>
          <w:szCs w:val="32"/>
        </w:rPr>
        <w:t>人员资质等要求予以明确</w:t>
      </w:r>
      <w:r w:rsidR="008B70FC">
        <w:rPr>
          <w:rFonts w:ascii="仿宋" w:eastAsia="仿宋" w:hAnsi="仿宋" w:cs="仿宋" w:hint="eastAsia"/>
          <w:color w:val="000000" w:themeColor="text1"/>
          <w:sz w:val="32"/>
          <w:szCs w:val="32"/>
        </w:rPr>
        <w:t>。</w:t>
      </w:r>
      <w:r w:rsidR="00EB719A">
        <w:rPr>
          <w:rFonts w:ascii="仿宋" w:eastAsia="仿宋" w:hAnsi="仿宋" w:cs="仿宋" w:hint="eastAsia"/>
          <w:color w:val="000000" w:themeColor="text1"/>
          <w:sz w:val="32"/>
          <w:szCs w:val="32"/>
        </w:rPr>
        <w:t>根据《中华</w:t>
      </w:r>
      <w:r w:rsidR="00876799">
        <w:rPr>
          <w:rFonts w:ascii="仿宋" w:eastAsia="仿宋" w:hAnsi="仿宋" w:cs="仿宋" w:hint="eastAsia"/>
          <w:color w:val="000000" w:themeColor="text1"/>
          <w:sz w:val="32"/>
          <w:szCs w:val="32"/>
        </w:rPr>
        <w:t>人民共和国安全生产法》《危险化学品安全管理条例》</w:t>
      </w:r>
      <w:r w:rsidR="002322A6">
        <w:rPr>
          <w:rFonts w:ascii="仿宋" w:eastAsia="仿宋" w:hAnsi="仿宋" w:cs="仿宋" w:hint="eastAsia"/>
          <w:color w:val="000000" w:themeColor="text1"/>
          <w:sz w:val="32"/>
          <w:szCs w:val="32"/>
        </w:rPr>
        <w:t>等法律法规和规范性文件，</w:t>
      </w:r>
      <w:r w:rsidR="00876799">
        <w:rPr>
          <w:rFonts w:ascii="仿宋" w:eastAsia="仿宋" w:hAnsi="仿宋" w:cs="仿宋" w:hint="eastAsia"/>
          <w:color w:val="000000" w:themeColor="text1"/>
          <w:sz w:val="32"/>
          <w:szCs w:val="32"/>
        </w:rPr>
        <w:t>对于经营企业的安全责任主体责任要求，明确了加注单位需建立相应的安全管理规章制度和岗位安全责任制度</w:t>
      </w:r>
      <w:r w:rsidR="002322A6">
        <w:rPr>
          <w:rFonts w:ascii="仿宋" w:eastAsia="仿宋" w:hAnsi="仿宋" w:cs="仿宋" w:hint="eastAsia"/>
          <w:color w:val="000000" w:themeColor="text1"/>
          <w:sz w:val="32"/>
          <w:szCs w:val="32"/>
        </w:rPr>
        <w:t>并且需要取得相应的经营资质，对于加注船的所有人、经营人或者管理人明确了需</w:t>
      </w:r>
      <w:r w:rsidR="002322A6" w:rsidRPr="00E00577">
        <w:rPr>
          <w:rFonts w:ascii="仿宋" w:eastAsia="仿宋" w:hAnsi="仿宋" w:cs="仿宋" w:hint="eastAsia"/>
          <w:color w:val="000000" w:themeColor="text1"/>
          <w:sz w:val="32"/>
          <w:szCs w:val="32"/>
        </w:rPr>
        <w:t>建立并落实安全与防污染管理体系的要求</w:t>
      </w:r>
      <w:r w:rsidR="002322A6">
        <w:rPr>
          <w:rFonts w:ascii="仿宋" w:eastAsia="仿宋" w:hAnsi="仿宋" w:cs="仿宋" w:hint="eastAsia"/>
          <w:color w:val="000000" w:themeColor="text1"/>
          <w:sz w:val="32"/>
          <w:szCs w:val="32"/>
        </w:rPr>
        <w:t>，</w:t>
      </w:r>
      <w:r w:rsidR="002322A6" w:rsidRPr="00E00577">
        <w:rPr>
          <w:rFonts w:ascii="仿宋" w:eastAsia="仿宋" w:hAnsi="仿宋" w:cs="仿宋" w:hint="eastAsia"/>
          <w:color w:val="000000" w:themeColor="text1"/>
          <w:sz w:val="32"/>
          <w:szCs w:val="32"/>
        </w:rPr>
        <w:t>拟定</w:t>
      </w:r>
      <w:r w:rsidR="002322A6">
        <w:rPr>
          <w:rFonts w:ascii="仿宋" w:eastAsia="仿宋" w:hAnsi="仿宋" w:cs="仿宋" w:hint="eastAsia"/>
          <w:color w:val="000000" w:themeColor="text1"/>
          <w:sz w:val="32"/>
          <w:szCs w:val="32"/>
        </w:rPr>
        <w:t>本办法第五、六、七条。</w:t>
      </w:r>
      <w:r w:rsidR="008B70FC">
        <w:rPr>
          <w:rFonts w:ascii="仿宋" w:eastAsia="仿宋" w:hAnsi="仿宋" w:cs="仿宋" w:hint="eastAsia"/>
          <w:color w:val="000000" w:themeColor="text1"/>
          <w:sz w:val="32"/>
          <w:szCs w:val="32"/>
        </w:rPr>
        <w:t>根据</w:t>
      </w:r>
      <w:r w:rsidR="000E50BE">
        <w:rPr>
          <w:rFonts w:ascii="仿宋" w:eastAsia="仿宋" w:hAnsi="仿宋" w:cs="仿宋" w:hint="eastAsia"/>
          <w:color w:val="000000" w:themeColor="text1"/>
          <w:sz w:val="32"/>
          <w:szCs w:val="32"/>
        </w:rPr>
        <w:t>11号令第六条，为了明确加注</w:t>
      </w:r>
      <w:r w:rsidR="000E50BE">
        <w:rPr>
          <w:rFonts w:ascii="仿宋" w:eastAsia="仿宋" w:hAnsi="仿宋" w:cs="仿宋" w:hint="eastAsia"/>
          <w:color w:val="000000" w:themeColor="text1"/>
          <w:sz w:val="32"/>
          <w:szCs w:val="32"/>
        </w:rPr>
        <w:lastRenderedPageBreak/>
        <w:t>船的船舶设备构造检验标准，拟定</w:t>
      </w:r>
      <w:r>
        <w:rPr>
          <w:rFonts w:ascii="仿宋" w:eastAsia="仿宋" w:hAnsi="仿宋" w:cs="仿宋" w:hint="eastAsia"/>
          <w:color w:val="000000" w:themeColor="text1"/>
          <w:sz w:val="32"/>
          <w:szCs w:val="32"/>
        </w:rPr>
        <w:t>本办法</w:t>
      </w:r>
      <w:r w:rsidR="000E50BE">
        <w:rPr>
          <w:rFonts w:ascii="仿宋" w:eastAsia="仿宋" w:hAnsi="仿宋" w:cs="仿宋" w:hint="eastAsia"/>
          <w:color w:val="000000" w:themeColor="text1"/>
          <w:sz w:val="32"/>
          <w:szCs w:val="32"/>
        </w:rPr>
        <w:t>第</w:t>
      </w:r>
      <w:r w:rsidR="002322A6">
        <w:rPr>
          <w:rFonts w:ascii="仿宋" w:eastAsia="仿宋" w:hAnsi="仿宋" w:cs="仿宋" w:hint="eastAsia"/>
          <w:color w:val="000000" w:themeColor="text1"/>
          <w:sz w:val="32"/>
          <w:szCs w:val="32"/>
        </w:rPr>
        <w:t>八</w:t>
      </w:r>
      <w:r w:rsidR="000E50BE">
        <w:rPr>
          <w:rFonts w:ascii="仿宋" w:eastAsia="仿宋" w:hAnsi="仿宋" w:cs="仿宋" w:hint="eastAsia"/>
          <w:color w:val="000000" w:themeColor="text1"/>
          <w:sz w:val="32"/>
          <w:szCs w:val="32"/>
        </w:rPr>
        <w:t>条。</w:t>
      </w:r>
      <w:r w:rsidR="00A10EF1" w:rsidRPr="00E00577">
        <w:rPr>
          <w:rFonts w:ascii="仿宋" w:eastAsia="仿宋" w:hAnsi="仿宋" w:cs="仿宋" w:hint="eastAsia"/>
          <w:color w:val="000000" w:themeColor="text1"/>
          <w:sz w:val="32"/>
          <w:szCs w:val="32"/>
        </w:rPr>
        <w:t>根据</w:t>
      </w:r>
      <w:r w:rsidR="002322A6">
        <w:rPr>
          <w:rFonts w:ascii="仿宋" w:eastAsia="仿宋" w:hAnsi="仿宋" w:cs="仿宋" w:hint="eastAsia"/>
          <w:color w:val="000000" w:themeColor="text1"/>
          <w:sz w:val="32"/>
          <w:szCs w:val="32"/>
        </w:rPr>
        <w:t>部局</w:t>
      </w:r>
      <w:r w:rsidR="00A10EF1">
        <w:rPr>
          <w:rFonts w:ascii="仿宋" w:eastAsia="仿宋" w:hAnsi="仿宋" w:cs="仿宋" w:hint="eastAsia"/>
          <w:color w:val="000000" w:themeColor="text1"/>
          <w:sz w:val="32"/>
          <w:szCs w:val="32"/>
        </w:rPr>
        <w:t>办法</w:t>
      </w:r>
      <w:r w:rsidR="00A10EF1" w:rsidRPr="00E00577">
        <w:rPr>
          <w:rFonts w:ascii="仿宋" w:eastAsia="仿宋" w:hAnsi="仿宋" w:cs="仿宋" w:hint="eastAsia"/>
          <w:color w:val="000000" w:themeColor="text1"/>
          <w:sz w:val="32"/>
          <w:szCs w:val="32"/>
        </w:rPr>
        <w:t>第六条拟定</w:t>
      </w:r>
      <w:r>
        <w:rPr>
          <w:rFonts w:ascii="仿宋" w:eastAsia="仿宋" w:hAnsi="仿宋" w:cs="仿宋" w:hint="eastAsia"/>
          <w:color w:val="000000" w:themeColor="text1"/>
          <w:sz w:val="32"/>
          <w:szCs w:val="32"/>
        </w:rPr>
        <w:t>本办法</w:t>
      </w:r>
      <w:r w:rsidR="00A10EF1" w:rsidRPr="00E00577">
        <w:rPr>
          <w:rFonts w:ascii="仿宋" w:eastAsia="仿宋" w:hAnsi="仿宋" w:cs="仿宋" w:hint="eastAsia"/>
          <w:color w:val="000000" w:themeColor="text1"/>
          <w:sz w:val="32"/>
          <w:szCs w:val="32"/>
        </w:rPr>
        <w:t>第</w:t>
      </w:r>
      <w:r w:rsidR="002322A6">
        <w:rPr>
          <w:rFonts w:ascii="仿宋" w:eastAsia="仿宋" w:hAnsi="仿宋" w:cs="仿宋" w:hint="eastAsia"/>
          <w:color w:val="000000" w:themeColor="text1"/>
          <w:sz w:val="32"/>
          <w:szCs w:val="32"/>
        </w:rPr>
        <w:t>九</w:t>
      </w:r>
      <w:r w:rsidR="00A10EF1" w:rsidRPr="00E00577">
        <w:rPr>
          <w:rFonts w:ascii="仿宋" w:eastAsia="仿宋" w:hAnsi="仿宋" w:cs="仿宋" w:hint="eastAsia"/>
          <w:color w:val="000000" w:themeColor="text1"/>
          <w:sz w:val="32"/>
          <w:szCs w:val="32"/>
        </w:rPr>
        <w:t>条中</w:t>
      </w:r>
      <w:r w:rsidR="002322A6">
        <w:rPr>
          <w:rFonts w:ascii="仿宋" w:eastAsia="仿宋" w:hAnsi="仿宋" w:cs="仿宋" w:hint="eastAsia"/>
          <w:color w:val="000000" w:themeColor="text1"/>
          <w:sz w:val="32"/>
          <w:szCs w:val="32"/>
        </w:rPr>
        <w:t>对于船员需取得相应适任证书和培训合格证书的要求</w:t>
      </w:r>
      <w:r w:rsidR="00A10EF1">
        <w:rPr>
          <w:rFonts w:ascii="仿宋" w:eastAsia="仿宋" w:hAnsi="仿宋" w:cs="仿宋" w:hint="eastAsia"/>
          <w:color w:val="000000" w:themeColor="text1"/>
          <w:sz w:val="32"/>
          <w:szCs w:val="32"/>
        </w:rPr>
        <w:t>，并对从事加注人员提出了熟悉相应LNG安全知识和操作、应急等规程的要求。</w:t>
      </w:r>
    </w:p>
    <w:p w:rsidR="00372372" w:rsidRPr="00372372" w:rsidRDefault="00372372" w:rsidP="00372372">
      <w:pPr>
        <w:tabs>
          <w:tab w:val="left" w:pos="312"/>
        </w:tabs>
        <w:spacing w:line="288" w:lineRule="auto"/>
        <w:ind w:firstLineChars="200" w:firstLine="643"/>
        <w:rPr>
          <w:rFonts w:ascii="仿宋" w:eastAsia="仿宋" w:hAnsi="仿宋" w:cs="仿宋"/>
          <w:b/>
          <w:color w:val="000000" w:themeColor="text1"/>
          <w:sz w:val="32"/>
          <w:szCs w:val="32"/>
        </w:rPr>
      </w:pPr>
      <w:r w:rsidRPr="00372372">
        <w:rPr>
          <w:rFonts w:ascii="仿宋" w:eastAsia="仿宋" w:hAnsi="仿宋" w:cs="仿宋" w:hint="eastAsia"/>
          <w:b/>
          <w:color w:val="000000" w:themeColor="text1"/>
          <w:sz w:val="32"/>
          <w:szCs w:val="32"/>
        </w:rPr>
        <w:t>3.明确了安全作业条件</w:t>
      </w:r>
    </w:p>
    <w:p w:rsidR="00372372" w:rsidRDefault="00372372" w:rsidP="00AC4BA3">
      <w:pPr>
        <w:tabs>
          <w:tab w:val="left" w:pos="312"/>
        </w:tabs>
        <w:spacing w:line="288" w:lineRule="auto"/>
        <w:ind w:firstLineChars="200" w:firstLine="640"/>
        <w:rPr>
          <w:rFonts w:ascii="仿宋" w:eastAsia="仿宋" w:hAnsi="仿宋" w:cs="仿宋"/>
          <w:color w:val="000000" w:themeColor="text1"/>
          <w:sz w:val="32"/>
          <w:szCs w:val="32"/>
        </w:rPr>
      </w:pPr>
      <w:r>
        <w:rPr>
          <w:rFonts w:ascii="仿宋_GB2312" w:eastAsia="仿宋_GB2312" w:hint="eastAsia"/>
          <w:sz w:val="32"/>
          <w:szCs w:val="32"/>
        </w:rPr>
        <w:t>第三章为安全论证，主要对选址要求、专题论证和作业区域划定标准等安全作业条件进行明确。根据11号令第三十五条，</w:t>
      </w:r>
      <w:r w:rsidRPr="00E00577">
        <w:rPr>
          <w:rFonts w:ascii="仿宋" w:eastAsia="仿宋" w:hAnsi="仿宋" w:cs="仿宋" w:hint="eastAsia"/>
          <w:color w:val="000000" w:themeColor="text1"/>
          <w:sz w:val="32"/>
          <w:szCs w:val="32"/>
        </w:rPr>
        <w:t>拟定</w:t>
      </w:r>
      <w:r w:rsidR="00ED439E">
        <w:rPr>
          <w:rFonts w:ascii="仿宋" w:eastAsia="仿宋" w:hAnsi="仿宋" w:cs="仿宋" w:hint="eastAsia"/>
          <w:color w:val="000000" w:themeColor="text1"/>
          <w:sz w:val="32"/>
          <w:szCs w:val="32"/>
        </w:rPr>
        <w:t>本办法</w:t>
      </w:r>
      <w:r>
        <w:rPr>
          <w:rFonts w:ascii="仿宋" w:eastAsia="仿宋" w:hAnsi="仿宋" w:cs="仿宋" w:hint="eastAsia"/>
          <w:color w:val="000000" w:themeColor="text1"/>
          <w:sz w:val="32"/>
          <w:szCs w:val="32"/>
        </w:rPr>
        <w:t>第</w:t>
      </w:r>
      <w:r w:rsidR="002322A6">
        <w:rPr>
          <w:rFonts w:ascii="仿宋" w:eastAsia="仿宋" w:hAnsi="仿宋" w:cs="仿宋" w:hint="eastAsia"/>
          <w:color w:val="000000" w:themeColor="text1"/>
          <w:sz w:val="32"/>
          <w:szCs w:val="32"/>
        </w:rPr>
        <w:t>十</w:t>
      </w:r>
      <w:r w:rsidRPr="00E00577">
        <w:rPr>
          <w:rFonts w:ascii="仿宋" w:eastAsia="仿宋" w:hAnsi="仿宋" w:cs="仿宋" w:hint="eastAsia"/>
          <w:color w:val="000000" w:themeColor="text1"/>
          <w:sz w:val="32"/>
          <w:szCs w:val="32"/>
        </w:rPr>
        <w:t>条</w:t>
      </w:r>
      <w:r w:rsidR="00C738E1">
        <w:rPr>
          <w:rFonts w:ascii="仿宋" w:eastAsia="仿宋" w:hAnsi="仿宋" w:cs="仿宋" w:hint="eastAsia"/>
          <w:color w:val="000000" w:themeColor="text1"/>
          <w:sz w:val="32"/>
          <w:szCs w:val="32"/>
        </w:rPr>
        <w:t>明确</w:t>
      </w:r>
      <w:r>
        <w:rPr>
          <w:rFonts w:ascii="仿宋" w:eastAsia="仿宋" w:hAnsi="仿宋" w:cs="仿宋" w:hint="eastAsia"/>
          <w:color w:val="000000" w:themeColor="text1"/>
          <w:sz w:val="32"/>
          <w:szCs w:val="32"/>
        </w:rPr>
        <w:t>专题论证的</w:t>
      </w:r>
      <w:r w:rsidR="00C738E1">
        <w:rPr>
          <w:rFonts w:ascii="仿宋" w:eastAsia="仿宋" w:hAnsi="仿宋" w:cs="仿宋" w:hint="eastAsia"/>
          <w:color w:val="000000" w:themeColor="text1"/>
          <w:sz w:val="32"/>
          <w:szCs w:val="32"/>
        </w:rPr>
        <w:t>内容</w:t>
      </w:r>
      <w:r>
        <w:rPr>
          <w:rFonts w:ascii="仿宋" w:eastAsia="仿宋" w:hAnsi="仿宋" w:cs="仿宋" w:hint="eastAsia"/>
          <w:color w:val="000000" w:themeColor="text1"/>
          <w:sz w:val="32"/>
          <w:szCs w:val="32"/>
        </w:rPr>
        <w:t>。</w:t>
      </w:r>
      <w:r w:rsidR="00C738E1">
        <w:rPr>
          <w:rFonts w:ascii="仿宋" w:eastAsia="仿宋" w:hAnsi="仿宋" w:cs="仿宋" w:hint="eastAsia"/>
          <w:color w:val="000000" w:themeColor="text1"/>
          <w:sz w:val="32"/>
          <w:szCs w:val="32"/>
        </w:rPr>
        <w:t>结合11号令和</w:t>
      </w:r>
      <w:r w:rsidR="002322A6">
        <w:rPr>
          <w:rFonts w:ascii="仿宋" w:eastAsia="仿宋" w:hAnsi="仿宋" w:cs="仿宋" w:hint="eastAsia"/>
          <w:color w:val="000000" w:themeColor="text1"/>
          <w:sz w:val="32"/>
          <w:szCs w:val="32"/>
        </w:rPr>
        <w:t>部局</w:t>
      </w:r>
      <w:r w:rsidR="00C738E1">
        <w:rPr>
          <w:rFonts w:ascii="仿宋" w:eastAsia="仿宋" w:hAnsi="仿宋" w:cs="仿宋" w:hint="eastAsia"/>
          <w:color w:val="000000" w:themeColor="text1"/>
          <w:sz w:val="32"/>
          <w:szCs w:val="32"/>
        </w:rPr>
        <w:t>办法中对于停泊、加注水域和应急锚地的要求，拟定</w:t>
      </w:r>
      <w:r w:rsidR="00ED439E">
        <w:rPr>
          <w:rFonts w:ascii="仿宋" w:eastAsia="仿宋" w:hAnsi="仿宋" w:cs="仿宋" w:hint="eastAsia"/>
          <w:color w:val="000000" w:themeColor="text1"/>
          <w:sz w:val="32"/>
          <w:szCs w:val="32"/>
        </w:rPr>
        <w:t>本办法</w:t>
      </w:r>
      <w:r w:rsidR="00C738E1">
        <w:rPr>
          <w:rFonts w:ascii="仿宋" w:eastAsia="仿宋" w:hAnsi="仿宋" w:cs="仿宋" w:hint="eastAsia"/>
          <w:color w:val="000000" w:themeColor="text1"/>
          <w:sz w:val="32"/>
          <w:szCs w:val="32"/>
        </w:rPr>
        <w:t>第十</w:t>
      </w:r>
      <w:r w:rsidR="002322A6">
        <w:rPr>
          <w:rFonts w:ascii="仿宋" w:eastAsia="仿宋" w:hAnsi="仿宋" w:cs="仿宋" w:hint="eastAsia"/>
          <w:color w:val="000000" w:themeColor="text1"/>
          <w:sz w:val="32"/>
          <w:szCs w:val="32"/>
        </w:rPr>
        <w:t>一</w:t>
      </w:r>
      <w:r w:rsidR="00C738E1">
        <w:rPr>
          <w:rFonts w:ascii="仿宋" w:eastAsia="仿宋" w:hAnsi="仿宋" w:cs="仿宋" w:hint="eastAsia"/>
          <w:color w:val="000000" w:themeColor="text1"/>
          <w:sz w:val="32"/>
          <w:szCs w:val="32"/>
        </w:rPr>
        <w:t>条和第十</w:t>
      </w:r>
      <w:r w:rsidR="002322A6">
        <w:rPr>
          <w:rFonts w:ascii="仿宋" w:eastAsia="仿宋" w:hAnsi="仿宋" w:cs="仿宋" w:hint="eastAsia"/>
          <w:color w:val="000000" w:themeColor="text1"/>
          <w:sz w:val="32"/>
          <w:szCs w:val="32"/>
        </w:rPr>
        <w:t>二</w:t>
      </w:r>
      <w:r w:rsidR="00C738E1">
        <w:rPr>
          <w:rFonts w:ascii="仿宋" w:eastAsia="仿宋" w:hAnsi="仿宋" w:cs="仿宋" w:hint="eastAsia"/>
          <w:color w:val="000000" w:themeColor="text1"/>
          <w:sz w:val="32"/>
          <w:szCs w:val="32"/>
        </w:rPr>
        <w:t>条。</w:t>
      </w:r>
      <w:r w:rsidR="00AA7941" w:rsidRPr="00E00577">
        <w:rPr>
          <w:rFonts w:ascii="仿宋" w:eastAsia="仿宋" w:hAnsi="仿宋" w:cs="仿宋" w:hint="eastAsia"/>
          <w:color w:val="000000" w:themeColor="text1"/>
          <w:sz w:val="32"/>
          <w:szCs w:val="32"/>
        </w:rPr>
        <w:t>结合《液化天然气燃料加注作业指南》</w:t>
      </w:r>
      <w:r w:rsidR="00AA7941">
        <w:rPr>
          <w:rFonts w:ascii="仿宋" w:eastAsia="仿宋" w:hAnsi="仿宋" w:cs="仿宋" w:hint="eastAsia"/>
          <w:color w:val="000000" w:themeColor="text1"/>
          <w:sz w:val="32"/>
          <w:szCs w:val="32"/>
        </w:rPr>
        <w:t>，</w:t>
      </w:r>
      <w:r w:rsidR="00AA7941" w:rsidRPr="00E00577">
        <w:rPr>
          <w:rFonts w:ascii="仿宋" w:eastAsia="仿宋" w:hAnsi="仿宋" w:cs="仿宋" w:hint="eastAsia"/>
          <w:color w:val="000000" w:themeColor="text1"/>
          <w:sz w:val="32"/>
          <w:szCs w:val="32"/>
        </w:rPr>
        <w:t>明确了</w:t>
      </w:r>
      <w:r w:rsidR="00ED439E">
        <w:rPr>
          <w:rFonts w:ascii="仿宋" w:eastAsia="仿宋" w:hAnsi="仿宋" w:cs="仿宋" w:hint="eastAsia"/>
          <w:color w:val="000000" w:themeColor="text1"/>
          <w:sz w:val="32"/>
          <w:szCs w:val="32"/>
        </w:rPr>
        <w:t>本办法</w:t>
      </w:r>
      <w:r w:rsidR="00AA7941">
        <w:rPr>
          <w:rFonts w:ascii="仿宋" w:eastAsia="仿宋" w:hAnsi="仿宋" w:cs="仿宋" w:hint="eastAsia"/>
          <w:color w:val="000000" w:themeColor="text1"/>
          <w:sz w:val="32"/>
          <w:szCs w:val="32"/>
        </w:rPr>
        <w:t>第十</w:t>
      </w:r>
      <w:r w:rsidR="002322A6">
        <w:rPr>
          <w:rFonts w:ascii="仿宋" w:eastAsia="仿宋" w:hAnsi="仿宋" w:cs="仿宋" w:hint="eastAsia"/>
          <w:color w:val="000000" w:themeColor="text1"/>
          <w:sz w:val="32"/>
          <w:szCs w:val="32"/>
        </w:rPr>
        <w:t>三</w:t>
      </w:r>
      <w:r w:rsidR="00AA7941">
        <w:rPr>
          <w:rFonts w:ascii="仿宋" w:eastAsia="仿宋" w:hAnsi="仿宋" w:cs="仿宋" w:hint="eastAsia"/>
          <w:color w:val="000000" w:themeColor="text1"/>
          <w:sz w:val="32"/>
          <w:szCs w:val="32"/>
        </w:rPr>
        <w:t>条作业安全</w:t>
      </w:r>
      <w:r w:rsidR="002322A6">
        <w:rPr>
          <w:rFonts w:ascii="仿宋" w:eastAsia="仿宋" w:hAnsi="仿宋" w:cs="仿宋" w:hint="eastAsia"/>
          <w:color w:val="000000" w:themeColor="text1"/>
          <w:sz w:val="32"/>
          <w:szCs w:val="32"/>
        </w:rPr>
        <w:t>风险评估</w:t>
      </w:r>
      <w:r w:rsidR="00AA7941">
        <w:rPr>
          <w:rFonts w:ascii="仿宋" w:eastAsia="仿宋" w:hAnsi="仿宋" w:cs="仿宋" w:hint="eastAsia"/>
          <w:color w:val="000000" w:themeColor="text1"/>
          <w:sz w:val="32"/>
          <w:szCs w:val="32"/>
        </w:rPr>
        <w:t>和第十</w:t>
      </w:r>
      <w:r w:rsidR="002322A6">
        <w:rPr>
          <w:rFonts w:ascii="仿宋" w:eastAsia="仿宋" w:hAnsi="仿宋" w:cs="仿宋" w:hint="eastAsia"/>
          <w:color w:val="000000" w:themeColor="text1"/>
          <w:sz w:val="32"/>
          <w:szCs w:val="32"/>
        </w:rPr>
        <w:t>四</w:t>
      </w:r>
      <w:r w:rsidR="00AA7941">
        <w:rPr>
          <w:rFonts w:ascii="仿宋" w:eastAsia="仿宋" w:hAnsi="仿宋" w:cs="仿宋" w:hint="eastAsia"/>
          <w:color w:val="000000" w:themeColor="text1"/>
          <w:sz w:val="32"/>
          <w:szCs w:val="32"/>
        </w:rPr>
        <w:t>条</w:t>
      </w:r>
      <w:r w:rsidR="00AA7941" w:rsidRPr="00E00577">
        <w:rPr>
          <w:rFonts w:ascii="仿宋" w:eastAsia="仿宋" w:hAnsi="仿宋" w:cs="仿宋" w:hint="eastAsia"/>
          <w:color w:val="000000" w:themeColor="text1"/>
          <w:sz w:val="32"/>
          <w:szCs w:val="32"/>
        </w:rPr>
        <w:t>分级管控区域设置的相关要求。</w:t>
      </w:r>
    </w:p>
    <w:p w:rsidR="002322A6" w:rsidRPr="007E2D73" w:rsidRDefault="007E2D73" w:rsidP="007E2D73">
      <w:pPr>
        <w:tabs>
          <w:tab w:val="left" w:pos="312"/>
        </w:tabs>
        <w:spacing w:line="288" w:lineRule="auto"/>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4</w:t>
      </w:r>
      <w:r w:rsidR="002322A6" w:rsidRPr="007E2D73">
        <w:rPr>
          <w:rFonts w:ascii="仿宋" w:eastAsia="仿宋" w:hAnsi="仿宋" w:cs="仿宋" w:hint="eastAsia"/>
          <w:b/>
          <w:color w:val="000000" w:themeColor="text1"/>
          <w:sz w:val="32"/>
          <w:szCs w:val="32"/>
        </w:rPr>
        <w:t>.</w:t>
      </w:r>
      <w:r w:rsidRPr="007E2D73">
        <w:rPr>
          <w:rFonts w:ascii="仿宋" w:eastAsia="仿宋" w:hAnsi="仿宋" w:cs="仿宋" w:hint="eastAsia"/>
          <w:b/>
          <w:color w:val="000000" w:themeColor="text1"/>
          <w:sz w:val="32"/>
          <w:szCs w:val="32"/>
        </w:rPr>
        <w:t>明确</w:t>
      </w:r>
      <w:r w:rsidR="002322A6" w:rsidRPr="007E2D73">
        <w:rPr>
          <w:rFonts w:ascii="仿宋" w:eastAsia="仿宋" w:hAnsi="仿宋" w:cs="仿宋" w:hint="eastAsia"/>
          <w:b/>
          <w:color w:val="000000" w:themeColor="text1"/>
          <w:sz w:val="32"/>
          <w:szCs w:val="32"/>
        </w:rPr>
        <w:t>了信息报送的要求</w:t>
      </w:r>
    </w:p>
    <w:p w:rsidR="002322A6" w:rsidRDefault="007E2D73" w:rsidP="00AC4BA3">
      <w:pPr>
        <w:tabs>
          <w:tab w:val="left" w:pos="312"/>
        </w:tabs>
        <w:spacing w:line="288"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第四</w:t>
      </w:r>
      <w:r w:rsidR="002322A6">
        <w:rPr>
          <w:rFonts w:ascii="仿宋" w:eastAsia="仿宋" w:hAnsi="仿宋" w:cs="仿宋" w:hint="eastAsia"/>
          <w:color w:val="000000" w:themeColor="text1"/>
          <w:sz w:val="32"/>
          <w:szCs w:val="32"/>
        </w:rPr>
        <w:t>章为信息报送，</w:t>
      </w:r>
      <w:r>
        <w:rPr>
          <w:rFonts w:ascii="仿宋" w:eastAsia="仿宋" w:hAnsi="仿宋" w:cs="仿宋" w:hint="eastAsia"/>
          <w:color w:val="000000" w:themeColor="text1"/>
          <w:sz w:val="32"/>
          <w:szCs w:val="32"/>
        </w:rPr>
        <w:t>为做好</w:t>
      </w:r>
      <w:r w:rsidR="002322A6">
        <w:rPr>
          <w:rFonts w:ascii="仿宋" w:eastAsia="仿宋" w:hAnsi="仿宋" w:cs="仿宋" w:hint="eastAsia"/>
          <w:color w:val="000000" w:themeColor="text1"/>
          <w:sz w:val="32"/>
          <w:szCs w:val="32"/>
        </w:rPr>
        <w:t>加注单位</w:t>
      </w:r>
      <w:r>
        <w:rPr>
          <w:rFonts w:ascii="仿宋" w:eastAsia="仿宋" w:hAnsi="仿宋" w:cs="仿宋" w:hint="eastAsia"/>
          <w:color w:val="000000" w:themeColor="text1"/>
          <w:sz w:val="32"/>
          <w:szCs w:val="32"/>
        </w:rPr>
        <w:t>的管理，更好的掌握加注单位情况，参考</w:t>
      </w:r>
      <w:r w:rsidRPr="00E00577">
        <w:rPr>
          <w:rFonts w:ascii="仿宋" w:eastAsia="仿宋" w:hAnsi="仿宋" w:cs="仿宋" w:hint="eastAsia"/>
          <w:color w:val="000000" w:themeColor="text1"/>
          <w:sz w:val="32"/>
          <w:szCs w:val="32"/>
        </w:rPr>
        <w:t>《防治船舶污染海洋环境管理条例》第二十七条“依法获得船舶油料供受作业资质的单位，应当向海事管理机构备案。”</w:t>
      </w:r>
      <w:r>
        <w:rPr>
          <w:rFonts w:ascii="仿宋" w:eastAsia="仿宋" w:hAnsi="仿宋" w:cs="仿宋" w:hint="eastAsia"/>
          <w:color w:val="000000" w:themeColor="text1"/>
          <w:sz w:val="32"/>
          <w:szCs w:val="32"/>
        </w:rPr>
        <w:t>和</w:t>
      </w:r>
      <w:r w:rsidRPr="007E2D73">
        <w:rPr>
          <w:rFonts w:ascii="仿宋" w:eastAsia="仿宋" w:hAnsi="仿宋" w:cs="仿宋" w:hint="eastAsia"/>
          <w:color w:val="000000" w:themeColor="text1"/>
          <w:sz w:val="32"/>
          <w:szCs w:val="32"/>
        </w:rPr>
        <w:t>《船载危险货物申报员和集装箱装箱现场检查员管理办法》</w:t>
      </w:r>
      <w:r>
        <w:rPr>
          <w:rFonts w:ascii="仿宋" w:eastAsia="仿宋" w:hAnsi="仿宋" w:cs="仿宋" w:hint="eastAsia"/>
          <w:color w:val="000000" w:themeColor="text1"/>
          <w:sz w:val="32"/>
          <w:szCs w:val="32"/>
        </w:rPr>
        <w:t>第四章“信息报送”的相关要求，明确了加注单位的信息报送要求。</w:t>
      </w:r>
    </w:p>
    <w:p w:rsidR="00AA7941" w:rsidRPr="00372372" w:rsidRDefault="007E2D73" w:rsidP="00AA7941">
      <w:pPr>
        <w:tabs>
          <w:tab w:val="left" w:pos="312"/>
        </w:tabs>
        <w:spacing w:line="288" w:lineRule="auto"/>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5</w:t>
      </w:r>
      <w:r w:rsidR="00AA7941" w:rsidRPr="00372372">
        <w:rPr>
          <w:rFonts w:ascii="仿宋" w:eastAsia="仿宋" w:hAnsi="仿宋" w:cs="仿宋" w:hint="eastAsia"/>
          <w:b/>
          <w:color w:val="000000" w:themeColor="text1"/>
          <w:sz w:val="32"/>
          <w:szCs w:val="32"/>
        </w:rPr>
        <w:t>.</w:t>
      </w:r>
      <w:r w:rsidR="00AA7941">
        <w:rPr>
          <w:rFonts w:ascii="仿宋" w:eastAsia="仿宋" w:hAnsi="仿宋" w:cs="仿宋" w:hint="eastAsia"/>
          <w:b/>
          <w:color w:val="000000" w:themeColor="text1"/>
          <w:sz w:val="32"/>
          <w:szCs w:val="32"/>
        </w:rPr>
        <w:t>细化</w:t>
      </w:r>
      <w:r w:rsidR="00AA7941" w:rsidRPr="00372372">
        <w:rPr>
          <w:rFonts w:ascii="仿宋" w:eastAsia="仿宋" w:hAnsi="仿宋" w:cs="仿宋" w:hint="eastAsia"/>
          <w:b/>
          <w:color w:val="000000" w:themeColor="text1"/>
          <w:sz w:val="32"/>
          <w:szCs w:val="32"/>
        </w:rPr>
        <w:t>了</w:t>
      </w:r>
      <w:r w:rsidR="00AA7941">
        <w:rPr>
          <w:rFonts w:ascii="仿宋" w:eastAsia="仿宋" w:hAnsi="仿宋" w:cs="仿宋" w:hint="eastAsia"/>
          <w:b/>
          <w:color w:val="000000" w:themeColor="text1"/>
          <w:sz w:val="32"/>
          <w:szCs w:val="32"/>
        </w:rPr>
        <w:t>作业全过程管理</w:t>
      </w:r>
    </w:p>
    <w:p w:rsidR="00AA7941" w:rsidRPr="00E00577" w:rsidRDefault="00AA7941" w:rsidP="00AA7941">
      <w:pPr>
        <w:tabs>
          <w:tab w:val="left" w:pos="312"/>
        </w:tabs>
        <w:spacing w:line="288" w:lineRule="auto"/>
        <w:ind w:firstLineChars="200" w:firstLine="640"/>
        <w:rPr>
          <w:rFonts w:ascii="仿宋" w:eastAsia="仿宋" w:hAnsi="仿宋" w:cs="仿宋"/>
          <w:color w:val="000000" w:themeColor="text1"/>
          <w:sz w:val="32"/>
          <w:szCs w:val="32"/>
        </w:rPr>
      </w:pPr>
      <w:r>
        <w:rPr>
          <w:rFonts w:ascii="仿宋_GB2312" w:eastAsia="仿宋_GB2312" w:hint="eastAsia"/>
          <w:sz w:val="32"/>
          <w:szCs w:val="32"/>
        </w:rPr>
        <w:t>第</w:t>
      </w:r>
      <w:r w:rsidR="007E2D73">
        <w:rPr>
          <w:rFonts w:ascii="仿宋_GB2312" w:eastAsia="仿宋_GB2312" w:hint="eastAsia"/>
          <w:sz w:val="32"/>
          <w:szCs w:val="32"/>
        </w:rPr>
        <w:t>五</w:t>
      </w:r>
      <w:r>
        <w:rPr>
          <w:rFonts w:ascii="仿宋_GB2312" w:eastAsia="仿宋_GB2312" w:hint="eastAsia"/>
          <w:sz w:val="32"/>
          <w:szCs w:val="32"/>
        </w:rPr>
        <w:t>章为作业管理，主要对作业报告和加注作业管理要求予以明确。</w:t>
      </w:r>
      <w:r w:rsidRPr="00E00577">
        <w:rPr>
          <w:rFonts w:ascii="仿宋" w:eastAsia="仿宋" w:hAnsi="仿宋" w:cs="仿宋" w:hint="eastAsia"/>
          <w:color w:val="000000" w:themeColor="text1"/>
          <w:sz w:val="32"/>
          <w:szCs w:val="32"/>
        </w:rPr>
        <w:t>根据</w:t>
      </w:r>
      <w:r>
        <w:rPr>
          <w:rFonts w:ascii="仿宋" w:eastAsia="仿宋" w:hAnsi="仿宋" w:cs="仿宋" w:hint="eastAsia"/>
          <w:color w:val="000000" w:themeColor="text1"/>
          <w:sz w:val="32"/>
          <w:szCs w:val="32"/>
        </w:rPr>
        <w:t>11号令第三十二条和</w:t>
      </w:r>
      <w:r w:rsidR="007E2D73">
        <w:rPr>
          <w:rFonts w:ascii="仿宋" w:eastAsia="仿宋" w:hAnsi="仿宋" w:cs="仿宋" w:hint="eastAsia"/>
          <w:color w:val="000000" w:themeColor="text1"/>
          <w:sz w:val="32"/>
          <w:szCs w:val="32"/>
        </w:rPr>
        <w:t>部局办法</w:t>
      </w:r>
      <w:r w:rsidRPr="00E00577">
        <w:rPr>
          <w:rFonts w:ascii="仿宋" w:eastAsia="仿宋" w:hAnsi="仿宋" w:cs="仿宋" w:hint="eastAsia"/>
          <w:color w:val="000000" w:themeColor="text1"/>
          <w:sz w:val="32"/>
          <w:szCs w:val="32"/>
        </w:rPr>
        <w:t>第九条，</w:t>
      </w:r>
      <w:r>
        <w:rPr>
          <w:rFonts w:ascii="仿宋" w:eastAsia="仿宋" w:hAnsi="仿宋" w:cs="仿宋" w:hint="eastAsia"/>
          <w:color w:val="000000" w:themeColor="text1"/>
          <w:sz w:val="32"/>
          <w:szCs w:val="32"/>
        </w:rPr>
        <w:lastRenderedPageBreak/>
        <w:t>同时</w:t>
      </w:r>
      <w:r w:rsidRPr="00E00577">
        <w:rPr>
          <w:rFonts w:ascii="仿宋" w:eastAsia="仿宋" w:hAnsi="仿宋" w:cs="仿宋" w:hint="eastAsia"/>
          <w:color w:val="000000" w:themeColor="text1"/>
          <w:sz w:val="32"/>
          <w:szCs w:val="32"/>
        </w:rPr>
        <w:t>为了规范报告管理，使海事管理部门更好的了解作业计划，提前做好工作部署</w:t>
      </w:r>
      <w:r>
        <w:rPr>
          <w:rFonts w:ascii="仿宋" w:eastAsia="仿宋" w:hAnsi="仿宋" w:cs="仿宋" w:hint="eastAsia"/>
          <w:color w:val="000000" w:themeColor="text1"/>
          <w:sz w:val="32"/>
          <w:szCs w:val="32"/>
        </w:rPr>
        <w:t>，</w:t>
      </w:r>
      <w:r w:rsidRPr="00E00577">
        <w:rPr>
          <w:rFonts w:ascii="仿宋" w:eastAsia="仿宋" w:hAnsi="仿宋" w:cs="仿宋" w:hint="eastAsia"/>
          <w:color w:val="000000" w:themeColor="text1"/>
          <w:sz w:val="32"/>
          <w:szCs w:val="32"/>
        </w:rPr>
        <w:t>在</w:t>
      </w:r>
      <w:r w:rsidR="00ED439E">
        <w:rPr>
          <w:rFonts w:ascii="仿宋" w:eastAsia="仿宋" w:hAnsi="仿宋" w:cs="仿宋" w:hint="eastAsia"/>
          <w:color w:val="000000" w:themeColor="text1"/>
          <w:sz w:val="32"/>
          <w:szCs w:val="32"/>
        </w:rPr>
        <w:t>本办法</w:t>
      </w:r>
      <w:r>
        <w:rPr>
          <w:rFonts w:ascii="仿宋" w:eastAsia="仿宋" w:hAnsi="仿宋" w:cs="仿宋" w:hint="eastAsia"/>
          <w:color w:val="000000" w:themeColor="text1"/>
          <w:sz w:val="32"/>
          <w:szCs w:val="32"/>
        </w:rPr>
        <w:t>第十</w:t>
      </w:r>
      <w:r w:rsidR="007E2D73">
        <w:rPr>
          <w:rFonts w:ascii="仿宋" w:eastAsia="仿宋" w:hAnsi="仿宋" w:cs="仿宋" w:hint="eastAsia"/>
          <w:color w:val="000000" w:themeColor="text1"/>
          <w:sz w:val="32"/>
          <w:szCs w:val="32"/>
        </w:rPr>
        <w:t>七</w:t>
      </w:r>
      <w:r>
        <w:rPr>
          <w:rFonts w:ascii="仿宋" w:eastAsia="仿宋" w:hAnsi="仿宋" w:cs="仿宋" w:hint="eastAsia"/>
          <w:color w:val="000000" w:themeColor="text1"/>
          <w:sz w:val="32"/>
          <w:szCs w:val="32"/>
        </w:rPr>
        <w:t>条</w:t>
      </w:r>
      <w:r w:rsidRPr="00E00577">
        <w:rPr>
          <w:rFonts w:ascii="仿宋" w:eastAsia="仿宋" w:hAnsi="仿宋" w:cs="仿宋" w:hint="eastAsia"/>
          <w:color w:val="000000" w:themeColor="text1"/>
          <w:sz w:val="32"/>
          <w:szCs w:val="32"/>
        </w:rPr>
        <w:t>对作业报告管理做出详细规定，主要是在报告的环节和时间节点上予以明确“在作业前提前24小时通过海事信息系统预报，提前2小时进行确报”的时间规定。考虑到强制性国标《</w:t>
      </w:r>
      <w:hyperlink r:id="rId8" w:tgtFrame="http://jtst.mot.gov.cn/search/_blank" w:history="1">
        <w:r w:rsidRPr="00E00577">
          <w:rPr>
            <w:rFonts w:ascii="仿宋" w:eastAsia="仿宋" w:hAnsi="仿宋" w:cs="仿宋" w:hint="eastAsia"/>
            <w:color w:val="000000" w:themeColor="text1"/>
            <w:sz w:val="32"/>
            <w:szCs w:val="32"/>
          </w:rPr>
          <w:t>液化天然气燃料水上加注作业安全规程</w:t>
        </w:r>
      </w:hyperlink>
      <w:r w:rsidRPr="00E00577">
        <w:rPr>
          <w:rFonts w:ascii="仿宋" w:eastAsia="仿宋" w:hAnsi="仿宋" w:cs="仿宋" w:hint="eastAsia"/>
          <w:color w:val="000000" w:themeColor="text1"/>
          <w:sz w:val="32"/>
          <w:szCs w:val="32"/>
        </w:rPr>
        <w:t>》</w:t>
      </w:r>
      <w:r w:rsidR="007E2D73">
        <w:rPr>
          <w:rFonts w:ascii="仿宋" w:eastAsia="仿宋" w:hAnsi="仿宋" w:cs="仿宋" w:hint="eastAsia"/>
          <w:color w:val="000000" w:themeColor="text1"/>
          <w:sz w:val="32"/>
          <w:szCs w:val="32"/>
        </w:rPr>
        <w:t>将于2023年7月生效</w:t>
      </w:r>
      <w:r w:rsidRPr="00E00577">
        <w:rPr>
          <w:rFonts w:ascii="仿宋" w:eastAsia="仿宋" w:hAnsi="仿宋" w:cs="仿宋" w:hint="eastAsia"/>
          <w:color w:val="000000" w:themeColor="text1"/>
          <w:sz w:val="32"/>
          <w:szCs w:val="32"/>
        </w:rPr>
        <w:t>，在生效后，对L</w:t>
      </w:r>
      <w:r w:rsidRPr="00E00577">
        <w:rPr>
          <w:rFonts w:ascii="仿宋" w:eastAsia="仿宋" w:hAnsi="仿宋" w:cs="仿宋"/>
          <w:color w:val="000000" w:themeColor="text1"/>
          <w:sz w:val="32"/>
          <w:szCs w:val="32"/>
        </w:rPr>
        <w:t>NG</w:t>
      </w:r>
      <w:r w:rsidRPr="00E00577">
        <w:rPr>
          <w:rFonts w:ascii="仿宋" w:eastAsia="仿宋" w:hAnsi="仿宋" w:cs="仿宋" w:hint="eastAsia"/>
          <w:color w:val="000000" w:themeColor="text1"/>
          <w:sz w:val="32"/>
          <w:szCs w:val="32"/>
        </w:rPr>
        <w:t>水上加注作业规范作用很大，因此在</w:t>
      </w:r>
      <w:r w:rsidR="00ED439E">
        <w:rPr>
          <w:rFonts w:ascii="仿宋" w:eastAsia="仿宋" w:hAnsi="仿宋" w:cs="仿宋" w:hint="eastAsia"/>
          <w:color w:val="000000" w:themeColor="text1"/>
          <w:sz w:val="32"/>
          <w:szCs w:val="32"/>
        </w:rPr>
        <w:t>本办法</w:t>
      </w:r>
      <w:r>
        <w:rPr>
          <w:rFonts w:ascii="仿宋" w:eastAsia="仿宋" w:hAnsi="仿宋" w:cs="仿宋" w:hint="eastAsia"/>
          <w:color w:val="000000" w:themeColor="text1"/>
          <w:sz w:val="32"/>
          <w:szCs w:val="32"/>
        </w:rPr>
        <w:t>第十</w:t>
      </w:r>
      <w:r w:rsidR="007E2D73">
        <w:rPr>
          <w:rFonts w:ascii="仿宋" w:eastAsia="仿宋" w:hAnsi="仿宋" w:cs="仿宋" w:hint="eastAsia"/>
          <w:color w:val="000000" w:themeColor="text1"/>
          <w:sz w:val="32"/>
          <w:szCs w:val="32"/>
        </w:rPr>
        <w:t>八条制订</w:t>
      </w:r>
      <w:r w:rsidRPr="00E00577">
        <w:rPr>
          <w:rFonts w:ascii="仿宋" w:eastAsia="仿宋" w:hAnsi="仿宋" w:cs="仿宋" w:hint="eastAsia"/>
          <w:color w:val="000000" w:themeColor="text1"/>
          <w:sz w:val="32"/>
          <w:szCs w:val="32"/>
        </w:rPr>
        <w:t>过程中，主要参考了该《规程》的一部分条款</w:t>
      </w:r>
      <w:r>
        <w:rPr>
          <w:rFonts w:ascii="仿宋" w:eastAsia="仿宋" w:hAnsi="仿宋" w:cs="仿宋" w:hint="eastAsia"/>
          <w:color w:val="000000" w:themeColor="text1"/>
          <w:sz w:val="32"/>
          <w:szCs w:val="32"/>
        </w:rPr>
        <w:t>，并结合了11号令中第五章作业安全管理中部门要求。根据</w:t>
      </w:r>
      <w:r w:rsidR="007E2D73">
        <w:rPr>
          <w:rFonts w:ascii="仿宋" w:eastAsia="仿宋" w:hAnsi="仿宋" w:cs="仿宋" w:hint="eastAsia"/>
          <w:color w:val="000000" w:themeColor="text1"/>
          <w:sz w:val="32"/>
          <w:szCs w:val="32"/>
        </w:rPr>
        <w:t>部局办法</w:t>
      </w:r>
      <w:r>
        <w:rPr>
          <w:rFonts w:ascii="仿宋" w:eastAsia="仿宋" w:hAnsi="仿宋" w:cs="仿宋" w:hint="eastAsia"/>
          <w:color w:val="000000" w:themeColor="text1"/>
          <w:sz w:val="32"/>
          <w:szCs w:val="32"/>
        </w:rPr>
        <w:t>第十二条拟定</w:t>
      </w:r>
      <w:r w:rsidR="00ED439E">
        <w:rPr>
          <w:rFonts w:ascii="仿宋" w:eastAsia="仿宋" w:hAnsi="仿宋" w:cs="仿宋" w:hint="eastAsia"/>
          <w:color w:val="000000" w:themeColor="text1"/>
          <w:sz w:val="32"/>
          <w:szCs w:val="32"/>
        </w:rPr>
        <w:t>本办法</w:t>
      </w:r>
      <w:r>
        <w:rPr>
          <w:rFonts w:ascii="仿宋" w:eastAsia="仿宋" w:hAnsi="仿宋" w:cs="仿宋" w:hint="eastAsia"/>
          <w:color w:val="000000" w:themeColor="text1"/>
          <w:sz w:val="32"/>
          <w:szCs w:val="32"/>
        </w:rPr>
        <w:t>第十</w:t>
      </w:r>
      <w:r w:rsidR="007E2D73">
        <w:rPr>
          <w:rFonts w:ascii="仿宋" w:eastAsia="仿宋" w:hAnsi="仿宋" w:cs="仿宋" w:hint="eastAsia"/>
          <w:color w:val="000000" w:themeColor="text1"/>
          <w:sz w:val="32"/>
          <w:szCs w:val="32"/>
        </w:rPr>
        <w:t>九</w:t>
      </w:r>
      <w:r>
        <w:rPr>
          <w:rFonts w:ascii="仿宋" w:eastAsia="仿宋" w:hAnsi="仿宋" w:cs="仿宋" w:hint="eastAsia"/>
          <w:color w:val="000000" w:themeColor="text1"/>
          <w:sz w:val="32"/>
          <w:szCs w:val="32"/>
        </w:rPr>
        <w:t>条，明确对于作业记录的要求。</w:t>
      </w:r>
      <w:r w:rsidR="00ED439E">
        <w:rPr>
          <w:rFonts w:ascii="仿宋" w:eastAsia="仿宋" w:hAnsi="仿宋" w:cs="仿宋" w:hint="eastAsia"/>
          <w:color w:val="000000" w:themeColor="text1"/>
          <w:sz w:val="32"/>
          <w:szCs w:val="32"/>
        </w:rPr>
        <w:t>本办法</w:t>
      </w:r>
      <w:r w:rsidR="003718BC">
        <w:rPr>
          <w:rFonts w:ascii="仿宋" w:eastAsia="仿宋" w:hAnsi="仿宋" w:cs="仿宋" w:hint="eastAsia"/>
          <w:color w:val="000000" w:themeColor="text1"/>
          <w:sz w:val="32"/>
          <w:szCs w:val="32"/>
        </w:rPr>
        <w:t>第</w:t>
      </w:r>
      <w:r w:rsidR="007E2D73">
        <w:rPr>
          <w:rFonts w:ascii="仿宋" w:eastAsia="仿宋" w:hAnsi="仿宋" w:cs="仿宋" w:hint="eastAsia"/>
          <w:color w:val="000000" w:themeColor="text1"/>
          <w:sz w:val="32"/>
          <w:szCs w:val="32"/>
        </w:rPr>
        <w:t>二十</w:t>
      </w:r>
      <w:r w:rsidR="003718BC">
        <w:rPr>
          <w:rFonts w:ascii="仿宋" w:eastAsia="仿宋" w:hAnsi="仿宋" w:cs="仿宋" w:hint="eastAsia"/>
          <w:color w:val="000000" w:themeColor="text1"/>
          <w:sz w:val="32"/>
          <w:szCs w:val="32"/>
        </w:rPr>
        <w:t>条分两段明确限制作业要求，依据</w:t>
      </w:r>
      <w:r w:rsidR="007E2D73">
        <w:rPr>
          <w:rFonts w:ascii="仿宋" w:eastAsia="仿宋" w:hAnsi="仿宋" w:cs="仿宋" w:hint="eastAsia"/>
          <w:color w:val="000000" w:themeColor="text1"/>
          <w:sz w:val="32"/>
          <w:szCs w:val="32"/>
        </w:rPr>
        <w:t>部局办法</w:t>
      </w:r>
      <w:r w:rsidR="003718BC">
        <w:rPr>
          <w:rFonts w:ascii="仿宋" w:eastAsia="仿宋" w:hAnsi="仿宋" w:cs="仿宋" w:hint="eastAsia"/>
          <w:color w:val="000000" w:themeColor="text1"/>
          <w:sz w:val="32"/>
          <w:szCs w:val="32"/>
        </w:rPr>
        <w:t>第十四和十五条拟定。鉴于夜间作业风险性会有所增大，</w:t>
      </w:r>
      <w:r w:rsidR="00ED439E">
        <w:rPr>
          <w:rFonts w:ascii="仿宋" w:eastAsia="仿宋" w:hAnsi="仿宋" w:cs="仿宋" w:hint="eastAsia"/>
          <w:color w:val="000000" w:themeColor="text1"/>
          <w:sz w:val="32"/>
          <w:szCs w:val="32"/>
        </w:rPr>
        <w:t>本办法</w:t>
      </w:r>
      <w:r w:rsidR="007E2D73">
        <w:rPr>
          <w:rFonts w:ascii="仿宋" w:eastAsia="仿宋" w:hAnsi="仿宋" w:cs="仿宋" w:hint="eastAsia"/>
          <w:color w:val="000000" w:themeColor="text1"/>
          <w:sz w:val="32"/>
          <w:szCs w:val="32"/>
        </w:rPr>
        <w:t>二十一</w:t>
      </w:r>
      <w:r w:rsidR="003718BC">
        <w:rPr>
          <w:rFonts w:ascii="仿宋" w:eastAsia="仿宋" w:hAnsi="仿宋" w:cs="仿宋" w:hint="eastAsia"/>
          <w:color w:val="000000" w:themeColor="text1"/>
          <w:sz w:val="32"/>
          <w:szCs w:val="32"/>
        </w:rPr>
        <w:t>条明确了加注作业一般应当在白天进行。</w:t>
      </w:r>
    </w:p>
    <w:p w:rsidR="003718BC" w:rsidRPr="00372372" w:rsidRDefault="007E2D73" w:rsidP="003718BC">
      <w:pPr>
        <w:tabs>
          <w:tab w:val="left" w:pos="312"/>
        </w:tabs>
        <w:spacing w:line="288" w:lineRule="auto"/>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6</w:t>
      </w:r>
      <w:r w:rsidR="003718BC" w:rsidRPr="00372372">
        <w:rPr>
          <w:rFonts w:ascii="仿宋" w:eastAsia="仿宋" w:hAnsi="仿宋" w:cs="仿宋" w:hint="eastAsia"/>
          <w:b/>
          <w:color w:val="000000" w:themeColor="text1"/>
          <w:sz w:val="32"/>
          <w:szCs w:val="32"/>
        </w:rPr>
        <w:t>.</w:t>
      </w:r>
      <w:r w:rsidR="003718BC">
        <w:rPr>
          <w:rFonts w:ascii="仿宋" w:eastAsia="仿宋" w:hAnsi="仿宋" w:cs="仿宋" w:hint="eastAsia"/>
          <w:b/>
          <w:color w:val="000000" w:themeColor="text1"/>
          <w:sz w:val="32"/>
          <w:szCs w:val="32"/>
        </w:rPr>
        <w:t>明确了应急管理要求</w:t>
      </w:r>
    </w:p>
    <w:p w:rsidR="003A60D3" w:rsidRDefault="003A60D3" w:rsidP="003A60D3">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sidR="003718BC" w:rsidRPr="003A60D3">
        <w:rPr>
          <w:rFonts w:ascii="仿宋" w:eastAsia="仿宋" w:hAnsi="仿宋" w:cs="仿宋" w:hint="eastAsia"/>
          <w:color w:val="000000" w:themeColor="text1"/>
          <w:sz w:val="32"/>
          <w:szCs w:val="32"/>
        </w:rPr>
        <w:t>第</w:t>
      </w:r>
      <w:r w:rsidR="007E2D73">
        <w:rPr>
          <w:rFonts w:ascii="仿宋" w:eastAsia="仿宋" w:hAnsi="仿宋" w:cs="仿宋" w:hint="eastAsia"/>
          <w:color w:val="000000" w:themeColor="text1"/>
          <w:sz w:val="32"/>
          <w:szCs w:val="32"/>
        </w:rPr>
        <w:t>六</w:t>
      </w:r>
      <w:r w:rsidR="003718BC" w:rsidRPr="003A60D3">
        <w:rPr>
          <w:rFonts w:ascii="仿宋" w:eastAsia="仿宋" w:hAnsi="仿宋" w:cs="仿宋" w:hint="eastAsia"/>
          <w:color w:val="000000" w:themeColor="text1"/>
          <w:sz w:val="32"/>
          <w:szCs w:val="32"/>
        </w:rPr>
        <w:t>章为应急管理，明确了应急反应和事故报告要求。</w:t>
      </w:r>
      <w:r w:rsidR="00FF3A79" w:rsidRPr="003A60D3">
        <w:rPr>
          <w:rFonts w:ascii="仿宋" w:eastAsia="仿宋" w:hAnsi="仿宋" w:cs="仿宋" w:hint="eastAsia"/>
          <w:color w:val="000000" w:themeColor="text1"/>
          <w:sz w:val="32"/>
          <w:szCs w:val="32"/>
        </w:rPr>
        <w:t>根据《安全生产法》第七十七条，“</w:t>
      </w:r>
      <w:r w:rsidR="00FF3A79" w:rsidRPr="003A60D3">
        <w:rPr>
          <w:rFonts w:ascii="仿宋" w:eastAsia="仿宋" w:hAnsi="仿宋" w:cs="仿宋"/>
          <w:color w:val="000000" w:themeColor="text1"/>
          <w:sz w:val="32"/>
          <w:szCs w:val="32"/>
        </w:rPr>
        <w:t>县级以上地方各级人民政府应当组织有关部门制定本行政区域内特大生产安全事故应急救援预案，建立应急救援体系</w:t>
      </w:r>
      <w:r w:rsidR="00FF3A79" w:rsidRPr="003A60D3">
        <w:rPr>
          <w:rFonts w:ascii="仿宋" w:eastAsia="仿宋" w:hAnsi="仿宋" w:cs="仿宋" w:hint="eastAsia"/>
          <w:color w:val="000000" w:themeColor="text1"/>
          <w:sz w:val="32"/>
          <w:szCs w:val="32"/>
        </w:rPr>
        <w:t>”，拟定</w:t>
      </w:r>
      <w:r w:rsidR="00ED439E">
        <w:rPr>
          <w:rFonts w:ascii="仿宋" w:eastAsia="仿宋" w:hAnsi="仿宋" w:cs="仿宋" w:hint="eastAsia"/>
          <w:color w:val="000000" w:themeColor="text1"/>
          <w:sz w:val="32"/>
          <w:szCs w:val="32"/>
        </w:rPr>
        <w:t>本办法</w:t>
      </w:r>
      <w:r w:rsidR="00FF3A79" w:rsidRPr="003A60D3">
        <w:rPr>
          <w:rFonts w:ascii="仿宋" w:eastAsia="仿宋" w:hAnsi="仿宋" w:cs="仿宋" w:hint="eastAsia"/>
          <w:color w:val="000000" w:themeColor="text1"/>
          <w:sz w:val="32"/>
          <w:szCs w:val="32"/>
        </w:rPr>
        <w:t>第二十</w:t>
      </w:r>
      <w:r w:rsidR="007E2D73">
        <w:rPr>
          <w:rFonts w:ascii="仿宋" w:eastAsia="仿宋" w:hAnsi="仿宋" w:cs="仿宋" w:hint="eastAsia"/>
          <w:color w:val="000000" w:themeColor="text1"/>
          <w:sz w:val="32"/>
          <w:szCs w:val="32"/>
        </w:rPr>
        <w:t>二</w:t>
      </w:r>
      <w:r w:rsidR="00FF3A79" w:rsidRPr="003A60D3">
        <w:rPr>
          <w:rFonts w:ascii="仿宋" w:eastAsia="仿宋" w:hAnsi="仿宋" w:cs="仿宋" w:hint="eastAsia"/>
          <w:color w:val="000000" w:themeColor="text1"/>
          <w:sz w:val="32"/>
          <w:szCs w:val="32"/>
        </w:rPr>
        <w:t>条，明确地方专项应急预案相关要求。依据</w:t>
      </w:r>
      <w:r w:rsidR="004F1EC7" w:rsidRPr="003A60D3">
        <w:rPr>
          <w:rFonts w:ascii="仿宋" w:eastAsia="仿宋" w:hAnsi="仿宋" w:cs="仿宋" w:hint="eastAsia"/>
          <w:color w:val="000000" w:themeColor="text1"/>
          <w:sz w:val="32"/>
          <w:szCs w:val="32"/>
        </w:rPr>
        <w:t>《</w:t>
      </w:r>
      <w:r w:rsidR="004F1EC7" w:rsidRPr="003A60D3">
        <w:rPr>
          <w:rFonts w:ascii="仿宋" w:eastAsia="仿宋" w:hAnsi="仿宋" w:cs="仿宋"/>
          <w:color w:val="000000" w:themeColor="text1"/>
          <w:sz w:val="32"/>
          <w:szCs w:val="32"/>
        </w:rPr>
        <w:t>防治船舶污染海洋环境管理条例</w:t>
      </w:r>
      <w:r w:rsidR="004F1EC7" w:rsidRPr="003A60D3">
        <w:rPr>
          <w:rFonts w:ascii="仿宋" w:eastAsia="仿宋" w:hAnsi="仿宋" w:cs="仿宋" w:hint="eastAsia"/>
          <w:color w:val="000000" w:themeColor="text1"/>
          <w:sz w:val="32"/>
          <w:szCs w:val="32"/>
        </w:rPr>
        <w:t>》</w:t>
      </w:r>
      <w:r w:rsidR="00FF3A79" w:rsidRPr="003A60D3">
        <w:rPr>
          <w:rFonts w:ascii="仿宋" w:eastAsia="仿宋" w:hAnsi="仿宋" w:cs="仿宋" w:hint="eastAsia"/>
          <w:color w:val="000000" w:themeColor="text1"/>
          <w:sz w:val="32"/>
          <w:szCs w:val="32"/>
        </w:rPr>
        <w:t>《海上液化天然气加注站／船应急响应计划编制要求》</w:t>
      </w:r>
      <w:r w:rsidRPr="003A60D3">
        <w:rPr>
          <w:rFonts w:ascii="仿宋" w:eastAsia="仿宋" w:hAnsi="仿宋" w:cs="仿宋" w:hint="eastAsia"/>
          <w:color w:val="000000" w:themeColor="text1"/>
          <w:sz w:val="32"/>
          <w:szCs w:val="32"/>
        </w:rPr>
        <w:t>和办法等相关法规要求，拟定了</w:t>
      </w:r>
      <w:r w:rsidR="00ED439E">
        <w:rPr>
          <w:rFonts w:ascii="仿宋" w:eastAsia="仿宋" w:hAnsi="仿宋" w:cs="仿宋" w:hint="eastAsia"/>
          <w:color w:val="000000" w:themeColor="text1"/>
          <w:sz w:val="32"/>
          <w:szCs w:val="32"/>
        </w:rPr>
        <w:t>本办法</w:t>
      </w:r>
      <w:r w:rsidRPr="003A60D3">
        <w:rPr>
          <w:rFonts w:ascii="仿宋" w:eastAsia="仿宋" w:hAnsi="仿宋" w:cs="仿宋" w:hint="eastAsia"/>
          <w:color w:val="000000" w:themeColor="text1"/>
          <w:sz w:val="32"/>
          <w:szCs w:val="32"/>
        </w:rPr>
        <w:t>第二十</w:t>
      </w:r>
      <w:r w:rsidR="007E2D73">
        <w:rPr>
          <w:rFonts w:ascii="仿宋" w:eastAsia="仿宋" w:hAnsi="仿宋" w:cs="仿宋" w:hint="eastAsia"/>
          <w:color w:val="000000" w:themeColor="text1"/>
          <w:sz w:val="32"/>
          <w:szCs w:val="32"/>
        </w:rPr>
        <w:t>三</w:t>
      </w:r>
      <w:r w:rsidRPr="003A60D3">
        <w:rPr>
          <w:rFonts w:ascii="仿宋" w:eastAsia="仿宋" w:hAnsi="仿宋" w:cs="仿宋" w:hint="eastAsia"/>
          <w:color w:val="000000" w:themeColor="text1"/>
          <w:sz w:val="32"/>
          <w:szCs w:val="32"/>
        </w:rPr>
        <w:t>和二十</w:t>
      </w:r>
      <w:r w:rsidR="007E2D73">
        <w:rPr>
          <w:rFonts w:ascii="仿宋" w:eastAsia="仿宋" w:hAnsi="仿宋" w:cs="仿宋" w:hint="eastAsia"/>
          <w:color w:val="000000" w:themeColor="text1"/>
          <w:sz w:val="32"/>
          <w:szCs w:val="32"/>
        </w:rPr>
        <w:t>四</w:t>
      </w:r>
      <w:r w:rsidRPr="003A60D3">
        <w:rPr>
          <w:rFonts w:ascii="仿宋" w:eastAsia="仿宋" w:hAnsi="仿宋" w:cs="仿宋" w:hint="eastAsia"/>
          <w:color w:val="000000" w:themeColor="text1"/>
          <w:sz w:val="32"/>
          <w:szCs w:val="32"/>
        </w:rPr>
        <w:t>条</w:t>
      </w:r>
      <w:r w:rsidR="004F1EC7" w:rsidRPr="003A60D3">
        <w:rPr>
          <w:rFonts w:ascii="仿宋" w:eastAsia="仿宋" w:hAnsi="仿宋" w:cs="仿宋" w:hint="eastAsia"/>
          <w:color w:val="000000" w:themeColor="text1"/>
          <w:sz w:val="32"/>
          <w:szCs w:val="32"/>
        </w:rPr>
        <w:t>，明确船舶和码头</w:t>
      </w:r>
      <w:r w:rsidRPr="003A60D3">
        <w:rPr>
          <w:rFonts w:ascii="仿宋" w:eastAsia="仿宋" w:hAnsi="仿宋" w:cs="仿宋" w:hint="eastAsia"/>
          <w:color w:val="000000" w:themeColor="text1"/>
          <w:sz w:val="32"/>
          <w:szCs w:val="32"/>
        </w:rPr>
        <w:t>相关</w:t>
      </w:r>
      <w:r w:rsidR="004F1EC7" w:rsidRPr="003A60D3">
        <w:rPr>
          <w:rFonts w:ascii="仿宋" w:eastAsia="仿宋" w:hAnsi="仿宋" w:cs="仿宋" w:hint="eastAsia"/>
          <w:color w:val="000000" w:themeColor="text1"/>
          <w:sz w:val="32"/>
          <w:szCs w:val="32"/>
        </w:rPr>
        <w:t>应急响应计划</w:t>
      </w:r>
      <w:r w:rsidRPr="003A60D3">
        <w:rPr>
          <w:rFonts w:ascii="仿宋" w:eastAsia="仿宋" w:hAnsi="仿宋" w:cs="仿宋" w:hint="eastAsia"/>
          <w:color w:val="000000" w:themeColor="text1"/>
          <w:sz w:val="32"/>
          <w:szCs w:val="32"/>
        </w:rPr>
        <w:t>、</w:t>
      </w:r>
      <w:r w:rsidR="004F1EC7" w:rsidRPr="003A60D3">
        <w:rPr>
          <w:rFonts w:ascii="仿宋" w:eastAsia="仿宋" w:hAnsi="仿宋" w:cs="仿宋" w:hint="eastAsia"/>
          <w:color w:val="000000" w:themeColor="text1"/>
          <w:sz w:val="32"/>
          <w:szCs w:val="32"/>
        </w:rPr>
        <w:t>演</w:t>
      </w:r>
      <w:r w:rsidR="004F1EC7" w:rsidRPr="003A60D3">
        <w:rPr>
          <w:rFonts w:ascii="仿宋" w:eastAsia="仿宋" w:hAnsi="仿宋" w:cs="仿宋" w:hint="eastAsia"/>
          <w:color w:val="000000" w:themeColor="text1"/>
          <w:sz w:val="32"/>
          <w:szCs w:val="32"/>
        </w:rPr>
        <w:lastRenderedPageBreak/>
        <w:t>练</w:t>
      </w:r>
      <w:r w:rsidRPr="003A60D3">
        <w:rPr>
          <w:rFonts w:ascii="仿宋" w:eastAsia="仿宋" w:hAnsi="仿宋" w:cs="仿宋" w:hint="eastAsia"/>
          <w:color w:val="000000" w:themeColor="text1"/>
          <w:sz w:val="32"/>
          <w:szCs w:val="32"/>
        </w:rPr>
        <w:t>的具体</w:t>
      </w:r>
      <w:r w:rsidR="004F1EC7" w:rsidRPr="003A60D3">
        <w:rPr>
          <w:rFonts w:ascii="仿宋" w:eastAsia="仿宋" w:hAnsi="仿宋" w:cs="仿宋" w:hint="eastAsia"/>
          <w:color w:val="000000" w:themeColor="text1"/>
          <w:sz w:val="32"/>
          <w:szCs w:val="32"/>
        </w:rPr>
        <w:t>要求。</w:t>
      </w:r>
      <w:r w:rsidRPr="003A60D3">
        <w:rPr>
          <w:rFonts w:ascii="仿宋" w:eastAsia="仿宋" w:hAnsi="仿宋" w:cs="仿宋" w:hint="eastAsia"/>
          <w:color w:val="000000" w:themeColor="text1"/>
          <w:sz w:val="32"/>
          <w:szCs w:val="32"/>
        </w:rPr>
        <w:t>根据11号令第三十六条和办法第十九条，拟定</w:t>
      </w:r>
      <w:r w:rsidR="00ED439E">
        <w:rPr>
          <w:rFonts w:ascii="仿宋" w:eastAsia="仿宋" w:hAnsi="仿宋" w:cs="仿宋" w:hint="eastAsia"/>
          <w:color w:val="000000" w:themeColor="text1"/>
          <w:sz w:val="32"/>
          <w:szCs w:val="32"/>
        </w:rPr>
        <w:t>本办法</w:t>
      </w:r>
      <w:r w:rsidRPr="003A60D3">
        <w:rPr>
          <w:rFonts w:ascii="仿宋" w:eastAsia="仿宋" w:hAnsi="仿宋" w:cs="仿宋" w:hint="eastAsia"/>
          <w:color w:val="000000" w:themeColor="text1"/>
          <w:sz w:val="32"/>
          <w:szCs w:val="32"/>
        </w:rPr>
        <w:t>第二十</w:t>
      </w:r>
      <w:r w:rsidR="007E2D73">
        <w:rPr>
          <w:rFonts w:ascii="仿宋" w:eastAsia="仿宋" w:hAnsi="仿宋" w:cs="仿宋" w:hint="eastAsia"/>
          <w:color w:val="000000" w:themeColor="text1"/>
          <w:sz w:val="32"/>
          <w:szCs w:val="32"/>
        </w:rPr>
        <w:t>五</w:t>
      </w:r>
      <w:r w:rsidRPr="003A60D3">
        <w:rPr>
          <w:rFonts w:ascii="仿宋" w:eastAsia="仿宋" w:hAnsi="仿宋" w:cs="仿宋" w:hint="eastAsia"/>
          <w:color w:val="000000" w:themeColor="text1"/>
          <w:sz w:val="32"/>
          <w:szCs w:val="32"/>
        </w:rPr>
        <w:t>条，明确事故报告相关要求。</w:t>
      </w:r>
    </w:p>
    <w:p w:rsidR="003A60D3" w:rsidRPr="003A60D3" w:rsidRDefault="003A60D3" w:rsidP="003A60D3">
      <w:pPr>
        <w:rPr>
          <w:rFonts w:ascii="仿宋" w:eastAsia="仿宋" w:hAnsi="仿宋" w:cs="仿宋"/>
          <w:b/>
          <w:color w:val="000000" w:themeColor="text1"/>
          <w:sz w:val="32"/>
          <w:szCs w:val="32"/>
        </w:rPr>
      </w:pPr>
      <w:r>
        <w:rPr>
          <w:rFonts w:ascii="仿宋" w:eastAsia="仿宋" w:hAnsi="仿宋" w:cs="仿宋" w:hint="eastAsia"/>
          <w:color w:val="000000" w:themeColor="text1"/>
          <w:sz w:val="32"/>
          <w:szCs w:val="32"/>
        </w:rPr>
        <w:t xml:space="preserve">  </w:t>
      </w:r>
      <w:r w:rsidRPr="003A60D3">
        <w:rPr>
          <w:rFonts w:ascii="仿宋" w:eastAsia="仿宋" w:hAnsi="仿宋" w:cs="仿宋" w:hint="eastAsia"/>
          <w:b/>
          <w:color w:val="000000" w:themeColor="text1"/>
          <w:sz w:val="32"/>
          <w:szCs w:val="32"/>
        </w:rPr>
        <w:t xml:space="preserve">  </w:t>
      </w:r>
      <w:r w:rsidR="007E2D73">
        <w:rPr>
          <w:rFonts w:ascii="仿宋" w:eastAsia="仿宋" w:hAnsi="仿宋" w:cs="仿宋" w:hint="eastAsia"/>
          <w:b/>
          <w:color w:val="000000" w:themeColor="text1"/>
          <w:sz w:val="32"/>
          <w:szCs w:val="32"/>
        </w:rPr>
        <w:t>7</w:t>
      </w:r>
      <w:r w:rsidRPr="003A60D3">
        <w:rPr>
          <w:rFonts w:ascii="仿宋" w:eastAsia="仿宋" w:hAnsi="仿宋" w:cs="仿宋" w:hint="eastAsia"/>
          <w:b/>
          <w:color w:val="000000" w:themeColor="text1"/>
          <w:sz w:val="32"/>
          <w:szCs w:val="32"/>
        </w:rPr>
        <w:t>.明确了</w:t>
      </w:r>
      <w:r>
        <w:rPr>
          <w:rFonts w:ascii="仿宋" w:eastAsia="仿宋" w:hAnsi="仿宋" w:cs="仿宋" w:hint="eastAsia"/>
          <w:b/>
          <w:color w:val="000000" w:themeColor="text1"/>
          <w:sz w:val="32"/>
          <w:szCs w:val="32"/>
        </w:rPr>
        <w:t>监督检查对象和</w:t>
      </w:r>
      <w:r w:rsidRPr="003A60D3">
        <w:rPr>
          <w:rFonts w:ascii="仿宋" w:eastAsia="仿宋" w:hAnsi="仿宋" w:cs="仿宋" w:hint="eastAsia"/>
          <w:b/>
          <w:color w:val="000000" w:themeColor="text1"/>
          <w:sz w:val="32"/>
          <w:szCs w:val="32"/>
        </w:rPr>
        <w:t>要求</w:t>
      </w:r>
    </w:p>
    <w:p w:rsidR="003A60D3" w:rsidRPr="003A60D3" w:rsidRDefault="003A60D3" w:rsidP="003A60D3">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sidRPr="003A60D3">
        <w:rPr>
          <w:rFonts w:ascii="仿宋" w:eastAsia="仿宋" w:hAnsi="仿宋" w:cs="仿宋" w:hint="eastAsia"/>
          <w:color w:val="000000" w:themeColor="text1"/>
          <w:sz w:val="32"/>
          <w:szCs w:val="32"/>
        </w:rPr>
        <w:t>第</w:t>
      </w:r>
      <w:r w:rsidR="007E2D73">
        <w:rPr>
          <w:rFonts w:ascii="仿宋" w:eastAsia="仿宋" w:hAnsi="仿宋" w:cs="仿宋" w:hint="eastAsia"/>
          <w:color w:val="000000" w:themeColor="text1"/>
          <w:sz w:val="32"/>
          <w:szCs w:val="32"/>
        </w:rPr>
        <w:t>七</w:t>
      </w:r>
      <w:r w:rsidRPr="003A60D3">
        <w:rPr>
          <w:rFonts w:ascii="仿宋" w:eastAsia="仿宋" w:hAnsi="仿宋" w:cs="仿宋" w:hint="eastAsia"/>
          <w:color w:val="000000" w:themeColor="text1"/>
          <w:sz w:val="32"/>
          <w:szCs w:val="32"/>
        </w:rPr>
        <w:t>章为监督管理，明确海事管理机构的</w:t>
      </w:r>
      <w:r>
        <w:rPr>
          <w:rFonts w:ascii="仿宋" w:eastAsia="仿宋" w:hAnsi="仿宋" w:cs="仿宋" w:hint="eastAsia"/>
          <w:color w:val="000000" w:themeColor="text1"/>
          <w:sz w:val="32"/>
          <w:szCs w:val="32"/>
        </w:rPr>
        <w:t>监督检查的对象和处置要求。</w:t>
      </w:r>
      <w:r w:rsidR="00ED439E">
        <w:rPr>
          <w:rFonts w:ascii="仿宋" w:eastAsia="仿宋" w:hAnsi="仿宋" w:cs="仿宋" w:hint="eastAsia"/>
          <w:color w:val="000000" w:themeColor="text1"/>
          <w:sz w:val="32"/>
          <w:szCs w:val="32"/>
        </w:rPr>
        <w:t>本办法</w:t>
      </w:r>
      <w:r>
        <w:rPr>
          <w:rFonts w:ascii="仿宋" w:eastAsia="仿宋" w:hAnsi="仿宋" w:cs="仿宋" w:hint="eastAsia"/>
          <w:color w:val="000000" w:themeColor="text1"/>
          <w:sz w:val="32"/>
          <w:szCs w:val="32"/>
        </w:rPr>
        <w:t>第二十</w:t>
      </w:r>
      <w:r w:rsidR="007E2D73">
        <w:rPr>
          <w:rFonts w:ascii="仿宋" w:eastAsia="仿宋" w:hAnsi="仿宋" w:cs="仿宋" w:hint="eastAsia"/>
          <w:color w:val="000000" w:themeColor="text1"/>
          <w:sz w:val="32"/>
          <w:szCs w:val="32"/>
        </w:rPr>
        <w:t>六</w:t>
      </w:r>
      <w:r>
        <w:rPr>
          <w:rFonts w:ascii="仿宋" w:eastAsia="仿宋" w:hAnsi="仿宋" w:cs="仿宋" w:hint="eastAsia"/>
          <w:color w:val="000000" w:themeColor="text1"/>
          <w:sz w:val="32"/>
          <w:szCs w:val="32"/>
        </w:rPr>
        <w:t>条明确海事管理机构对LNG</w:t>
      </w:r>
      <w:r w:rsidR="007E2D73">
        <w:rPr>
          <w:rFonts w:ascii="仿宋" w:eastAsia="仿宋" w:hAnsi="仿宋" w:cs="仿宋" w:hint="eastAsia"/>
          <w:color w:val="000000" w:themeColor="text1"/>
          <w:sz w:val="32"/>
          <w:szCs w:val="32"/>
        </w:rPr>
        <w:t>加注作业实施监督检查</w:t>
      </w:r>
      <w:r w:rsidR="00135B38">
        <w:rPr>
          <w:rFonts w:ascii="仿宋" w:eastAsia="仿宋" w:hAnsi="仿宋" w:cs="仿宋" w:hint="eastAsia"/>
          <w:color w:val="000000" w:themeColor="text1"/>
          <w:sz w:val="32"/>
          <w:szCs w:val="32"/>
        </w:rPr>
        <w:t>，并增加了对相关违章通报进行信息通报</w:t>
      </w:r>
      <w:r>
        <w:rPr>
          <w:rFonts w:ascii="仿宋" w:eastAsia="仿宋" w:hAnsi="仿宋" w:cs="仿宋" w:hint="eastAsia"/>
          <w:color w:val="000000" w:themeColor="text1"/>
          <w:sz w:val="32"/>
          <w:szCs w:val="32"/>
        </w:rPr>
        <w:t>。</w:t>
      </w:r>
      <w:r w:rsidR="00DB78D9">
        <w:rPr>
          <w:rFonts w:ascii="仿宋" w:eastAsia="仿宋" w:hAnsi="仿宋" w:cs="仿宋" w:hint="eastAsia"/>
          <w:color w:val="000000" w:themeColor="text1"/>
          <w:sz w:val="32"/>
          <w:szCs w:val="32"/>
        </w:rPr>
        <w:t>根据</w:t>
      </w:r>
      <w:r w:rsidR="007E2D73">
        <w:rPr>
          <w:rFonts w:ascii="仿宋" w:eastAsia="仿宋" w:hAnsi="仿宋" w:cs="仿宋" w:hint="eastAsia"/>
          <w:color w:val="000000" w:themeColor="text1"/>
          <w:sz w:val="32"/>
          <w:szCs w:val="32"/>
        </w:rPr>
        <w:t>部局</w:t>
      </w:r>
      <w:r w:rsidR="00DB78D9">
        <w:rPr>
          <w:rFonts w:ascii="仿宋" w:eastAsia="仿宋" w:hAnsi="仿宋" w:cs="仿宋" w:hint="eastAsia"/>
          <w:color w:val="000000" w:themeColor="text1"/>
          <w:sz w:val="32"/>
          <w:szCs w:val="32"/>
        </w:rPr>
        <w:t>办法第二十条，拟定</w:t>
      </w:r>
      <w:r w:rsidR="00ED439E">
        <w:rPr>
          <w:rFonts w:ascii="仿宋" w:eastAsia="仿宋" w:hAnsi="仿宋" w:cs="仿宋" w:hint="eastAsia"/>
          <w:color w:val="000000" w:themeColor="text1"/>
          <w:sz w:val="32"/>
          <w:szCs w:val="32"/>
        </w:rPr>
        <w:t>本办法</w:t>
      </w:r>
      <w:r w:rsidR="00DB78D9">
        <w:rPr>
          <w:rFonts w:ascii="仿宋" w:eastAsia="仿宋" w:hAnsi="仿宋" w:cs="仿宋" w:hint="eastAsia"/>
          <w:color w:val="000000" w:themeColor="text1"/>
          <w:sz w:val="32"/>
          <w:szCs w:val="32"/>
        </w:rPr>
        <w:t>第二十</w:t>
      </w:r>
      <w:r w:rsidR="007E2D73">
        <w:rPr>
          <w:rFonts w:ascii="仿宋" w:eastAsia="仿宋" w:hAnsi="仿宋" w:cs="仿宋" w:hint="eastAsia"/>
          <w:color w:val="000000" w:themeColor="text1"/>
          <w:sz w:val="32"/>
          <w:szCs w:val="32"/>
        </w:rPr>
        <w:t>七</w:t>
      </w:r>
      <w:r w:rsidR="00DB78D9">
        <w:rPr>
          <w:rFonts w:ascii="仿宋" w:eastAsia="仿宋" w:hAnsi="仿宋" w:cs="仿宋" w:hint="eastAsia"/>
          <w:color w:val="000000" w:themeColor="text1"/>
          <w:sz w:val="32"/>
          <w:szCs w:val="32"/>
        </w:rPr>
        <w:t>条。</w:t>
      </w:r>
    </w:p>
    <w:p w:rsidR="00AC6FD1" w:rsidRPr="00135B38" w:rsidRDefault="00AC6FD1" w:rsidP="003A60D3">
      <w:pPr>
        <w:rPr>
          <w:rFonts w:ascii="仿宋" w:eastAsia="仿宋" w:hAnsi="仿宋" w:cs="仿宋"/>
          <w:color w:val="000000" w:themeColor="text1"/>
          <w:sz w:val="32"/>
          <w:szCs w:val="32"/>
        </w:rPr>
      </w:pPr>
    </w:p>
    <w:sectPr w:rsidR="00AC6FD1" w:rsidRPr="00135B38" w:rsidSect="00B936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AEF" w:rsidRDefault="000A1AEF" w:rsidP="005546C4">
      <w:r>
        <w:separator/>
      </w:r>
    </w:p>
  </w:endnote>
  <w:endnote w:type="continuationSeparator" w:id="1">
    <w:p w:rsidR="000A1AEF" w:rsidRDefault="000A1AEF" w:rsidP="005546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AEF" w:rsidRDefault="000A1AEF" w:rsidP="005546C4">
      <w:r>
        <w:separator/>
      </w:r>
    </w:p>
  </w:footnote>
  <w:footnote w:type="continuationSeparator" w:id="1">
    <w:p w:rsidR="000A1AEF" w:rsidRDefault="000A1AEF" w:rsidP="005546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46C4"/>
    <w:rsid w:val="000019E6"/>
    <w:rsid w:val="00041FB2"/>
    <w:rsid w:val="000A1AEF"/>
    <w:rsid w:val="000E50BE"/>
    <w:rsid w:val="00135B38"/>
    <w:rsid w:val="0014197B"/>
    <w:rsid w:val="00144A13"/>
    <w:rsid w:val="0017446A"/>
    <w:rsid w:val="001B7AC4"/>
    <w:rsid w:val="002322A6"/>
    <w:rsid w:val="00282041"/>
    <w:rsid w:val="003045A5"/>
    <w:rsid w:val="00315BAD"/>
    <w:rsid w:val="003718BC"/>
    <w:rsid w:val="00372372"/>
    <w:rsid w:val="003A60D3"/>
    <w:rsid w:val="004A25BC"/>
    <w:rsid w:val="004F1EC7"/>
    <w:rsid w:val="00525A3D"/>
    <w:rsid w:val="005546C4"/>
    <w:rsid w:val="00602CE7"/>
    <w:rsid w:val="006244F9"/>
    <w:rsid w:val="006F3FDA"/>
    <w:rsid w:val="00736859"/>
    <w:rsid w:val="00770D79"/>
    <w:rsid w:val="007E2D73"/>
    <w:rsid w:val="0081765F"/>
    <w:rsid w:val="00876799"/>
    <w:rsid w:val="0089430A"/>
    <w:rsid w:val="008B0690"/>
    <w:rsid w:val="008B70FC"/>
    <w:rsid w:val="008C157F"/>
    <w:rsid w:val="008F21FF"/>
    <w:rsid w:val="00951607"/>
    <w:rsid w:val="00976970"/>
    <w:rsid w:val="0099188B"/>
    <w:rsid w:val="009C32A8"/>
    <w:rsid w:val="00A10EF1"/>
    <w:rsid w:val="00AA3403"/>
    <w:rsid w:val="00AA7941"/>
    <w:rsid w:val="00AC2D36"/>
    <w:rsid w:val="00AC34BD"/>
    <w:rsid w:val="00AC4BA3"/>
    <w:rsid w:val="00AC6FD1"/>
    <w:rsid w:val="00AC7367"/>
    <w:rsid w:val="00B84DA8"/>
    <w:rsid w:val="00B9369B"/>
    <w:rsid w:val="00C40417"/>
    <w:rsid w:val="00C51DB0"/>
    <w:rsid w:val="00C738E1"/>
    <w:rsid w:val="00CA49E6"/>
    <w:rsid w:val="00CB5FDA"/>
    <w:rsid w:val="00D20C09"/>
    <w:rsid w:val="00D4201B"/>
    <w:rsid w:val="00DB78D9"/>
    <w:rsid w:val="00E205E7"/>
    <w:rsid w:val="00E746F8"/>
    <w:rsid w:val="00EB719A"/>
    <w:rsid w:val="00ED439E"/>
    <w:rsid w:val="00FF3A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C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46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46C4"/>
    <w:rPr>
      <w:sz w:val="18"/>
      <w:szCs w:val="18"/>
    </w:rPr>
  </w:style>
  <w:style w:type="paragraph" w:styleId="a4">
    <w:name w:val="footer"/>
    <w:basedOn w:val="a"/>
    <w:link w:val="Char0"/>
    <w:uiPriority w:val="99"/>
    <w:semiHidden/>
    <w:unhideWhenUsed/>
    <w:rsid w:val="005546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46C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tst.mot.gov.cn/gb/search/gbDetailed?id=7bc139ff533591033bb52086b13c1b0f" TargetMode="External"/><Relationship Id="rId3" Type="http://schemas.openxmlformats.org/officeDocument/2006/relationships/settings" Target="settings.xml"/><Relationship Id="rId7" Type="http://schemas.openxmlformats.org/officeDocument/2006/relationships/hyperlink" Target="http://cmp.msa.gov.cn/simis-web/sys/ship/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AB918-155E-4186-BAC1-4EBB02CA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532</Words>
  <Characters>3035</Characters>
  <Application>Microsoft Office Word</Application>
  <DocSecurity>0</DocSecurity>
  <Lines>25</Lines>
  <Paragraphs>7</Paragraphs>
  <ScaleCrop>false</ScaleCrop>
  <Company>Hewlett-Packard Company</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5F7B3EF3-3157-D3F1-0E05-34E0110C6701</dc:creator>
  <cp:lastModifiedBy>5F7B3EF3-3157-D3F1-0E05-34E0110C6701</cp:lastModifiedBy>
  <cp:revision>6</cp:revision>
  <dcterms:created xsi:type="dcterms:W3CDTF">2023-02-14T02:14:00Z</dcterms:created>
  <dcterms:modified xsi:type="dcterms:W3CDTF">2023-02-20T08:13:00Z</dcterms:modified>
</cp:coreProperties>
</file>