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0"/>
        </w:rPr>
      </w:pPr>
    </w:p>
    <w:p>
      <w:pPr>
        <w:pStyle w:val="6"/>
        <w:spacing w:line="921" w:lineRule="exact"/>
        <w:ind w:right="159"/>
      </w:pPr>
      <w:r>
        <w:rPr>
          <w:rFonts w:hint="eastAsia"/>
        </w:rPr>
        <w:t>宁波</w:t>
      </w:r>
      <w:r>
        <w:t>海事局</w:t>
      </w:r>
      <w:r>
        <w:rPr>
          <w:rFonts w:hint="eastAsia"/>
          <w:lang w:eastAsia="zh-CN"/>
        </w:rPr>
        <w:t>后勤管理中心</w:t>
      </w:r>
      <w:r>
        <w:t>部门决算</w:t>
      </w:r>
    </w:p>
    <w:p>
      <w:pPr>
        <w:pStyle w:val="2"/>
        <w:spacing w:before="1"/>
        <w:rPr>
          <w:b/>
          <w:sz w:val="74"/>
        </w:rPr>
      </w:pPr>
    </w:p>
    <w:p>
      <w:pPr>
        <w:pStyle w:val="6"/>
      </w:pPr>
      <w:r>
        <w:t>（202</w:t>
      </w:r>
      <w:r>
        <w:rPr>
          <w:rFonts w:hint="eastAsia"/>
        </w:rPr>
        <w:t>1</w:t>
      </w:r>
      <w:r>
        <w:rPr>
          <w:spacing w:val="-91"/>
        </w:rPr>
        <w:t xml:space="preserve"> 年</w:t>
      </w:r>
      <w:r>
        <w:t>）</w:t>
      </w:r>
    </w:p>
    <w:p/>
    <w:p/>
    <w:p/>
    <w:p/>
    <w:p/>
    <w:p/>
    <w:p/>
    <w:p/>
    <w:p/>
    <w:p/>
    <w:p/>
    <w:p/>
    <w:p/>
    <w:p/>
    <w:p/>
    <w:p/>
    <w:p/>
    <w:p/>
    <w:p/>
    <w:p/>
    <w:p/>
    <w:p/>
    <w:p/>
    <w:p>
      <w:pPr>
        <w:spacing w:before="0" w:beforeLines="0" w:after="0" w:afterLines="0" w:line="240" w:lineRule="auto"/>
        <w:ind w:left="0" w:leftChars="0" w:right="0" w:rightChars="0" w:firstLine="0" w:firstLineChars="0"/>
        <w:jc w:val="center"/>
        <w:rPr>
          <w:rFonts w:ascii="宋体" w:hAnsi="宋体" w:eastAsia="宋体" w:cs="宋体"/>
          <w:sz w:val="21"/>
          <w:szCs w:val="22"/>
          <w:lang w:val="en-US" w:eastAsia="zh-CN" w:bidi="ar-SA"/>
        </w:rPr>
        <w:sectPr>
          <w:footerReference r:id="rId3" w:type="default"/>
          <w:pgSz w:w="11910" w:h="16840"/>
          <w:pgMar w:top="1420" w:right="1540" w:bottom="1420" w:left="1600" w:header="0" w:footer="1237" w:gutter="0"/>
          <w:pgNumType w:fmt="decimal" w:start="1"/>
          <w:cols w:space="720" w:num="1"/>
        </w:sectPr>
      </w:pPr>
      <w:bookmarkStart w:id="48" w:name="_GoBack"/>
      <w:bookmarkEnd w:id="48"/>
    </w:p>
    <w:sdt>
      <w:sdtPr>
        <w:rPr>
          <w:rFonts w:ascii="宋体" w:hAnsi="宋体" w:eastAsia="宋体" w:cs="宋体"/>
          <w:sz w:val="21"/>
          <w:szCs w:val="22"/>
          <w:lang w:val="en-US" w:eastAsia="zh-CN" w:bidi="ar-SA"/>
        </w:rPr>
        <w:id w:val="147463199"/>
        <w15:color w:val="DBDBDB"/>
        <w:docPartObj>
          <w:docPartGallery w:val="Table of Contents"/>
          <w:docPartUnique/>
        </w:docPartObj>
      </w:sdtPr>
      <w:sdtEndPr>
        <w:rPr>
          <w:rFonts w:ascii="宋体" w:hAnsi="宋体" w:eastAsia="宋体" w:cs="宋体"/>
          <w:b/>
          <w:sz w:val="36"/>
          <w:szCs w:val="36"/>
          <w:lang w:val="en-US" w:eastAsia="zh-CN" w:bidi="ar-SA"/>
        </w:rPr>
      </w:sdtEndPr>
      <w:sdtContent>
        <w:p>
          <w:pPr>
            <w:keepNext w:val="0"/>
            <w:keepLines w:val="0"/>
            <w:pageBreakBefore w:val="0"/>
            <w:kinsoku/>
            <w:wordWrap/>
            <w:overflowPunct/>
            <w:topLinePunct w:val="0"/>
            <w:bidi w:val="0"/>
            <w:adjustRightInd/>
            <w:snapToGrid/>
            <w:spacing w:before="0" w:beforeLines="50" w:after="0" w:afterLines="50" w:line="360" w:lineRule="auto"/>
            <w:ind w:left="0" w:leftChars="0" w:right="0" w:rightChars="0" w:firstLine="0" w:firstLineChars="0"/>
            <w:jc w:val="center"/>
            <w:textAlignment w:val="auto"/>
            <w:rPr>
              <w:b/>
              <w:bCs/>
              <w:sz w:val="48"/>
              <w:szCs w:val="48"/>
            </w:rPr>
          </w:pPr>
          <w:r>
            <w:rPr>
              <w:rFonts w:ascii="宋体" w:hAnsi="宋体" w:eastAsia="宋体"/>
              <w:b/>
              <w:bCs/>
              <w:sz w:val="44"/>
              <w:szCs w:val="48"/>
            </w:rPr>
            <w:t>目录</w:t>
          </w:r>
        </w:p>
        <w:p>
          <w:pPr>
            <w:pStyle w:val="15"/>
            <w:keepNext w:val="0"/>
            <w:keepLines w:val="0"/>
            <w:pageBreakBefore w:val="0"/>
            <w:widowControl/>
            <w:tabs>
              <w:tab w:val="right" w:pos="3200"/>
              <w:tab w:val="right" w:leader="dot" w:pos="8770"/>
            </w:tabs>
            <w:kinsoku/>
            <w:wordWrap/>
            <w:overflowPunct/>
            <w:topLinePunct w:val="0"/>
            <w:autoSpaceDE/>
            <w:autoSpaceDN/>
            <w:bidi w:val="0"/>
            <w:adjustRightInd/>
            <w:snapToGrid/>
            <w:spacing w:before="0" w:beforeLines="50" w:after="0" w:afterLines="50" w:line="360" w:lineRule="auto"/>
            <w:textAlignment w:val="auto"/>
            <w:rPr>
              <w:b/>
              <w:sz w:val="28"/>
              <w:szCs w:val="28"/>
            </w:rPr>
          </w:pPr>
          <w:r>
            <w:rPr>
              <w:sz w:val="28"/>
              <w:szCs w:val="28"/>
            </w:rPr>
            <w:fldChar w:fldCharType="begin"/>
          </w:r>
          <w:r>
            <w:rPr>
              <w:sz w:val="28"/>
              <w:szCs w:val="28"/>
            </w:rPr>
            <w:instrText xml:space="preserve">TOC \o "1-2" \h \u </w:instrText>
          </w:r>
          <w:r>
            <w:rPr>
              <w:sz w:val="28"/>
              <w:szCs w:val="28"/>
            </w:rPr>
            <w:fldChar w:fldCharType="separate"/>
          </w:r>
          <w:r>
            <w:rPr>
              <w:b/>
              <w:sz w:val="28"/>
              <w:szCs w:val="28"/>
            </w:rPr>
            <w:fldChar w:fldCharType="begin"/>
          </w:r>
          <w:r>
            <w:rPr>
              <w:b/>
              <w:sz w:val="28"/>
              <w:szCs w:val="28"/>
            </w:rPr>
            <w:instrText xml:space="preserve"> HYPERLINK \l _Toc30410 </w:instrText>
          </w:r>
          <w:r>
            <w:rPr>
              <w:b/>
              <w:sz w:val="28"/>
              <w:szCs w:val="28"/>
            </w:rPr>
            <w:fldChar w:fldCharType="separate"/>
          </w:r>
          <w:r>
            <w:rPr>
              <w:rFonts w:hint="eastAsia" w:ascii="黑体" w:hAnsi="Times New Roman" w:eastAsia="黑体" w:cs="Times New Roman"/>
              <w:b/>
              <w:snapToGrid w:val="0"/>
              <w:sz w:val="28"/>
              <w:szCs w:val="52"/>
            </w:rPr>
            <w:t>第一部分</w:t>
          </w:r>
          <w:r>
            <w:rPr>
              <w:rFonts w:hint="eastAsia" w:ascii="黑体" w:hAnsi="Times New Roman" w:eastAsia="黑体" w:cs="Times New Roman"/>
              <w:b/>
              <w:snapToGrid w:val="0"/>
              <w:sz w:val="28"/>
              <w:szCs w:val="52"/>
            </w:rPr>
            <w:tab/>
          </w:r>
          <w:r>
            <w:rPr>
              <w:rFonts w:hint="eastAsia" w:ascii="黑体" w:hAnsi="Times New Roman" w:eastAsia="黑体" w:cs="Times New Roman"/>
              <w:b/>
              <w:snapToGrid w:val="0"/>
              <w:sz w:val="28"/>
              <w:szCs w:val="52"/>
            </w:rPr>
            <w:t>宁波海事局</w:t>
          </w:r>
          <w:r>
            <w:rPr>
              <w:rFonts w:hint="eastAsia" w:ascii="黑体" w:hAnsi="Times New Roman" w:eastAsia="黑体" w:cs="Times New Roman"/>
              <w:b/>
              <w:snapToGrid w:val="0"/>
              <w:sz w:val="28"/>
              <w:szCs w:val="52"/>
              <w:lang w:eastAsia="zh-CN"/>
            </w:rPr>
            <w:t>后勤管理中心</w:t>
          </w:r>
          <w:r>
            <w:rPr>
              <w:rFonts w:hint="eastAsia" w:ascii="黑体" w:hAnsi="Times New Roman" w:eastAsia="黑体" w:cs="Times New Roman"/>
              <w:b/>
              <w:snapToGrid w:val="0"/>
              <w:sz w:val="28"/>
              <w:szCs w:val="52"/>
            </w:rPr>
            <w:t>概况</w:t>
          </w:r>
          <w:r>
            <w:rPr>
              <w:b/>
              <w:sz w:val="28"/>
              <w:szCs w:val="28"/>
            </w:rPr>
            <w:tab/>
          </w:r>
          <w:r>
            <w:rPr>
              <w:b/>
              <w:sz w:val="28"/>
              <w:szCs w:val="28"/>
            </w:rPr>
            <w:fldChar w:fldCharType="begin"/>
          </w:r>
          <w:r>
            <w:rPr>
              <w:b/>
              <w:sz w:val="28"/>
              <w:szCs w:val="28"/>
            </w:rPr>
            <w:instrText xml:space="preserve"> PAGEREF _Toc30410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_Toc27685 </w:instrText>
          </w:r>
          <w:r>
            <w:rPr>
              <w:sz w:val="28"/>
              <w:szCs w:val="28"/>
            </w:rPr>
            <w:fldChar w:fldCharType="separate"/>
          </w:r>
          <w:r>
            <w:rPr>
              <w:rFonts w:hint="eastAsia" w:ascii="黑体" w:hAnsi="Times New Roman" w:eastAsia="黑体" w:cs="Times New Roman"/>
              <w:snapToGrid w:val="0"/>
              <w:sz w:val="28"/>
              <w:szCs w:val="48"/>
            </w:rPr>
            <w:t>一、主要职能</w:t>
          </w:r>
          <w:r>
            <w:rPr>
              <w:sz w:val="28"/>
              <w:szCs w:val="28"/>
            </w:rPr>
            <w:tab/>
          </w:r>
          <w:r>
            <w:rPr>
              <w:sz w:val="28"/>
              <w:szCs w:val="28"/>
            </w:rPr>
            <w:fldChar w:fldCharType="begin"/>
          </w:r>
          <w:r>
            <w:rPr>
              <w:sz w:val="28"/>
              <w:szCs w:val="28"/>
            </w:rPr>
            <w:instrText xml:space="preserve"> PAGEREF _Toc27685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_Toc24204 </w:instrText>
          </w:r>
          <w:r>
            <w:rPr>
              <w:sz w:val="28"/>
              <w:szCs w:val="28"/>
            </w:rPr>
            <w:fldChar w:fldCharType="separate"/>
          </w:r>
          <w:r>
            <w:rPr>
              <w:rFonts w:hint="eastAsia" w:ascii="黑体" w:hAnsi="Times New Roman" w:eastAsia="黑体" w:cs="Times New Roman"/>
              <w:snapToGrid w:val="0"/>
              <w:sz w:val="28"/>
              <w:szCs w:val="48"/>
            </w:rPr>
            <w:t>二、机构设置及人员情况</w:t>
          </w:r>
          <w:r>
            <w:rPr>
              <w:sz w:val="28"/>
              <w:szCs w:val="28"/>
            </w:rPr>
            <w:tab/>
          </w:r>
          <w:r>
            <w:rPr>
              <w:sz w:val="28"/>
              <w:szCs w:val="28"/>
            </w:rPr>
            <w:fldChar w:fldCharType="begin"/>
          </w:r>
          <w:r>
            <w:rPr>
              <w:sz w:val="28"/>
              <w:szCs w:val="28"/>
            </w:rPr>
            <w:instrText xml:space="preserve"> PAGEREF _Toc24204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5"/>
            <w:keepNext w:val="0"/>
            <w:keepLines w:val="0"/>
            <w:pageBreakBefore w:val="0"/>
            <w:widowControl/>
            <w:tabs>
              <w:tab w:val="right" w:pos="3200"/>
              <w:tab w:val="right" w:leader="dot" w:pos="8770"/>
            </w:tabs>
            <w:kinsoku/>
            <w:wordWrap/>
            <w:overflowPunct/>
            <w:topLinePunct w:val="0"/>
            <w:autoSpaceDE/>
            <w:autoSpaceDN/>
            <w:bidi w:val="0"/>
            <w:adjustRightInd/>
            <w:snapToGrid/>
            <w:spacing w:before="0" w:beforeLines="50" w:after="0" w:afterLines="50" w:line="360" w:lineRule="auto"/>
            <w:textAlignment w:val="auto"/>
            <w:rPr>
              <w:b/>
              <w:sz w:val="28"/>
              <w:szCs w:val="28"/>
            </w:rPr>
          </w:pPr>
          <w:r>
            <w:rPr>
              <w:b/>
              <w:sz w:val="28"/>
              <w:szCs w:val="28"/>
            </w:rPr>
            <w:fldChar w:fldCharType="begin"/>
          </w:r>
          <w:r>
            <w:rPr>
              <w:b/>
              <w:sz w:val="28"/>
              <w:szCs w:val="28"/>
            </w:rPr>
            <w:instrText xml:space="preserve"> HYPERLINK \l _Toc9249 </w:instrText>
          </w:r>
          <w:r>
            <w:rPr>
              <w:b/>
              <w:sz w:val="28"/>
              <w:szCs w:val="28"/>
            </w:rPr>
            <w:fldChar w:fldCharType="separate"/>
          </w:r>
          <w:r>
            <w:rPr>
              <w:rFonts w:hint="eastAsia" w:ascii="黑体" w:hAnsi="Times New Roman" w:eastAsia="黑体" w:cs="Times New Roman"/>
              <w:b/>
              <w:snapToGrid w:val="0"/>
              <w:sz w:val="28"/>
              <w:szCs w:val="52"/>
            </w:rPr>
            <w:t>第二部分</w:t>
          </w:r>
          <w:r>
            <w:rPr>
              <w:rFonts w:hint="eastAsia" w:ascii="黑体" w:hAnsi="Times New Roman" w:eastAsia="黑体" w:cs="Times New Roman"/>
              <w:b/>
              <w:snapToGrid w:val="0"/>
              <w:sz w:val="28"/>
              <w:szCs w:val="52"/>
            </w:rPr>
            <w:tab/>
          </w:r>
          <w:r>
            <w:rPr>
              <w:rFonts w:hint="eastAsia" w:ascii="黑体" w:hAnsi="Times New Roman" w:eastAsia="黑体" w:cs="Times New Roman"/>
              <w:b/>
              <w:snapToGrid w:val="0"/>
              <w:sz w:val="28"/>
              <w:szCs w:val="52"/>
            </w:rPr>
            <w:t>宁波海事局</w:t>
          </w:r>
          <w:r>
            <w:rPr>
              <w:rFonts w:hint="eastAsia" w:ascii="黑体" w:hAnsi="Times New Roman" w:eastAsia="黑体" w:cs="Times New Roman"/>
              <w:b/>
              <w:snapToGrid w:val="0"/>
              <w:sz w:val="28"/>
              <w:szCs w:val="52"/>
              <w:lang w:eastAsia="zh-CN"/>
            </w:rPr>
            <w:t>后勤管理中心</w:t>
          </w:r>
          <w:r>
            <w:rPr>
              <w:rFonts w:hint="eastAsia" w:ascii="黑体" w:hAnsi="Times New Roman" w:eastAsia="黑体" w:cs="Times New Roman"/>
              <w:b/>
              <w:snapToGrid w:val="0"/>
              <w:sz w:val="28"/>
              <w:szCs w:val="52"/>
            </w:rPr>
            <w:t xml:space="preserve"> 2021年度部门决算表</w:t>
          </w:r>
          <w:r>
            <w:rPr>
              <w:b/>
              <w:sz w:val="28"/>
              <w:szCs w:val="28"/>
            </w:rPr>
            <w:tab/>
          </w:r>
          <w:r>
            <w:rPr>
              <w:b/>
              <w:sz w:val="28"/>
              <w:szCs w:val="28"/>
            </w:rPr>
            <w:fldChar w:fldCharType="begin"/>
          </w:r>
          <w:r>
            <w:rPr>
              <w:b/>
              <w:sz w:val="28"/>
              <w:szCs w:val="28"/>
            </w:rPr>
            <w:instrText xml:space="preserve"> PAGEREF _Toc9249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_Toc116 </w:instrText>
          </w:r>
          <w:r>
            <w:rPr>
              <w:sz w:val="28"/>
              <w:szCs w:val="28"/>
            </w:rPr>
            <w:fldChar w:fldCharType="separate"/>
          </w:r>
          <w:r>
            <w:rPr>
              <w:rFonts w:hint="eastAsia" w:ascii="黑体" w:eastAsia="黑体"/>
              <w:sz w:val="28"/>
              <w:szCs w:val="28"/>
            </w:rPr>
            <w:t>一、收入支出决算总表</w:t>
          </w:r>
          <w:r>
            <w:rPr>
              <w:sz w:val="28"/>
              <w:szCs w:val="28"/>
            </w:rPr>
            <w:tab/>
          </w:r>
          <w:r>
            <w:rPr>
              <w:sz w:val="28"/>
              <w:szCs w:val="28"/>
            </w:rPr>
            <w:fldChar w:fldCharType="begin"/>
          </w:r>
          <w:r>
            <w:rPr>
              <w:sz w:val="28"/>
              <w:szCs w:val="28"/>
            </w:rPr>
            <w:instrText xml:space="preserve"> PAGEREF _Toc116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_Toc6646 </w:instrText>
          </w:r>
          <w:r>
            <w:rPr>
              <w:sz w:val="28"/>
              <w:szCs w:val="28"/>
            </w:rPr>
            <w:fldChar w:fldCharType="separate"/>
          </w:r>
          <w:r>
            <w:rPr>
              <w:rFonts w:hint="eastAsia" w:ascii="黑体" w:eastAsia="黑体"/>
              <w:sz w:val="28"/>
              <w:szCs w:val="28"/>
            </w:rPr>
            <w:t>二、收入决算表</w:t>
          </w:r>
          <w:r>
            <w:rPr>
              <w:sz w:val="28"/>
              <w:szCs w:val="28"/>
            </w:rPr>
            <w:tab/>
          </w:r>
          <w:r>
            <w:rPr>
              <w:sz w:val="28"/>
              <w:szCs w:val="28"/>
            </w:rPr>
            <w:fldChar w:fldCharType="begin"/>
          </w:r>
          <w:r>
            <w:rPr>
              <w:sz w:val="28"/>
              <w:szCs w:val="28"/>
            </w:rPr>
            <w:instrText xml:space="preserve"> PAGEREF _Toc6646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_Toc24815 </w:instrText>
          </w:r>
          <w:r>
            <w:rPr>
              <w:sz w:val="28"/>
              <w:szCs w:val="28"/>
            </w:rPr>
            <w:fldChar w:fldCharType="separate"/>
          </w:r>
          <w:r>
            <w:rPr>
              <w:rFonts w:hint="eastAsia" w:ascii="黑体" w:eastAsia="黑体"/>
              <w:sz w:val="28"/>
              <w:szCs w:val="28"/>
            </w:rPr>
            <w:t>三、支出决算表</w:t>
          </w:r>
          <w:r>
            <w:rPr>
              <w:sz w:val="28"/>
              <w:szCs w:val="28"/>
            </w:rPr>
            <w:tab/>
          </w:r>
          <w:r>
            <w:rPr>
              <w:sz w:val="28"/>
              <w:szCs w:val="28"/>
            </w:rPr>
            <w:fldChar w:fldCharType="begin"/>
          </w:r>
          <w:r>
            <w:rPr>
              <w:sz w:val="28"/>
              <w:szCs w:val="28"/>
            </w:rPr>
            <w:instrText xml:space="preserve"> PAGEREF _Toc24815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_Toc13494 </w:instrText>
          </w:r>
          <w:r>
            <w:rPr>
              <w:sz w:val="28"/>
              <w:szCs w:val="28"/>
            </w:rPr>
            <w:fldChar w:fldCharType="separate"/>
          </w:r>
          <w:r>
            <w:rPr>
              <w:rFonts w:hint="eastAsia" w:ascii="黑体" w:eastAsia="黑体"/>
              <w:sz w:val="28"/>
              <w:szCs w:val="28"/>
            </w:rPr>
            <w:t>四、财政拨款收入支出决算总表</w:t>
          </w:r>
          <w:r>
            <w:rPr>
              <w:sz w:val="28"/>
              <w:szCs w:val="28"/>
            </w:rPr>
            <w:tab/>
          </w:r>
          <w:r>
            <w:rPr>
              <w:sz w:val="28"/>
              <w:szCs w:val="28"/>
            </w:rPr>
            <w:fldChar w:fldCharType="begin"/>
          </w:r>
          <w:r>
            <w:rPr>
              <w:sz w:val="28"/>
              <w:szCs w:val="28"/>
            </w:rPr>
            <w:instrText xml:space="preserve"> PAGEREF _Toc13494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_Toc21946 </w:instrText>
          </w:r>
          <w:r>
            <w:rPr>
              <w:sz w:val="28"/>
              <w:szCs w:val="28"/>
            </w:rPr>
            <w:fldChar w:fldCharType="separate"/>
          </w:r>
          <w:r>
            <w:rPr>
              <w:rFonts w:hint="eastAsia" w:ascii="黑体" w:eastAsia="黑体"/>
              <w:sz w:val="28"/>
              <w:szCs w:val="28"/>
            </w:rPr>
            <w:t>五、一般公共预算财政拨款支出决算表</w:t>
          </w:r>
          <w:r>
            <w:rPr>
              <w:sz w:val="28"/>
              <w:szCs w:val="28"/>
            </w:rPr>
            <w:tab/>
          </w:r>
          <w:r>
            <w:rPr>
              <w:sz w:val="28"/>
              <w:szCs w:val="28"/>
            </w:rPr>
            <w:fldChar w:fldCharType="begin"/>
          </w:r>
          <w:r>
            <w:rPr>
              <w:sz w:val="28"/>
              <w:szCs w:val="28"/>
            </w:rPr>
            <w:instrText xml:space="preserve"> PAGEREF _Toc21946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_Toc6744 </w:instrText>
          </w:r>
          <w:r>
            <w:rPr>
              <w:sz w:val="28"/>
              <w:szCs w:val="28"/>
            </w:rPr>
            <w:fldChar w:fldCharType="separate"/>
          </w:r>
          <w:r>
            <w:rPr>
              <w:rFonts w:hint="eastAsia" w:ascii="黑体" w:eastAsia="黑体"/>
              <w:sz w:val="28"/>
              <w:szCs w:val="28"/>
            </w:rPr>
            <w:t>六、一般公共预算财政拨款基本支出决算表</w:t>
          </w:r>
          <w:r>
            <w:rPr>
              <w:sz w:val="28"/>
              <w:szCs w:val="28"/>
            </w:rPr>
            <w:tab/>
          </w:r>
          <w:r>
            <w:rPr>
              <w:sz w:val="28"/>
              <w:szCs w:val="28"/>
            </w:rPr>
            <w:fldChar w:fldCharType="begin"/>
          </w:r>
          <w:r>
            <w:rPr>
              <w:sz w:val="28"/>
              <w:szCs w:val="28"/>
            </w:rPr>
            <w:instrText xml:space="preserve"> PAGEREF _Toc6744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_Toc8049 </w:instrText>
          </w:r>
          <w:r>
            <w:rPr>
              <w:sz w:val="28"/>
              <w:szCs w:val="28"/>
            </w:rPr>
            <w:fldChar w:fldCharType="separate"/>
          </w:r>
          <w:r>
            <w:rPr>
              <w:rFonts w:hint="eastAsia" w:ascii="黑体" w:hAnsi="黑体" w:eastAsia="黑体"/>
              <w:sz w:val="28"/>
              <w:szCs w:val="28"/>
            </w:rPr>
            <w:t>七、一般公共预算财政拨款“三公”经费支出决算表</w:t>
          </w:r>
          <w:r>
            <w:rPr>
              <w:sz w:val="28"/>
              <w:szCs w:val="28"/>
            </w:rPr>
            <w:tab/>
          </w:r>
          <w:r>
            <w:rPr>
              <w:sz w:val="28"/>
              <w:szCs w:val="28"/>
            </w:rPr>
            <w:fldChar w:fldCharType="begin"/>
          </w:r>
          <w:r>
            <w:rPr>
              <w:sz w:val="28"/>
              <w:szCs w:val="28"/>
            </w:rPr>
            <w:instrText xml:space="preserve"> PAGEREF _Toc8049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_Toc31099 </w:instrText>
          </w:r>
          <w:r>
            <w:rPr>
              <w:sz w:val="28"/>
              <w:szCs w:val="28"/>
            </w:rPr>
            <w:fldChar w:fldCharType="separate"/>
          </w:r>
          <w:r>
            <w:rPr>
              <w:rFonts w:hint="eastAsia" w:ascii="黑体" w:eastAsia="黑体"/>
              <w:sz w:val="28"/>
              <w:szCs w:val="28"/>
            </w:rPr>
            <w:t>八、政府性基金预算财政拨款收入支出决算表</w:t>
          </w:r>
          <w:r>
            <w:rPr>
              <w:sz w:val="28"/>
              <w:szCs w:val="28"/>
            </w:rPr>
            <w:tab/>
          </w:r>
          <w:r>
            <w:rPr>
              <w:sz w:val="28"/>
              <w:szCs w:val="28"/>
            </w:rPr>
            <w:fldChar w:fldCharType="begin"/>
          </w:r>
          <w:r>
            <w:rPr>
              <w:sz w:val="28"/>
              <w:szCs w:val="28"/>
            </w:rPr>
            <w:instrText xml:space="preserve"> PAGEREF _Toc31099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5"/>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b/>
              <w:sz w:val="28"/>
              <w:szCs w:val="28"/>
            </w:rPr>
            <w:fldChar w:fldCharType="begin"/>
          </w:r>
          <w:r>
            <w:rPr>
              <w:b/>
              <w:sz w:val="28"/>
              <w:szCs w:val="28"/>
            </w:rPr>
            <w:instrText xml:space="preserve"> HYPERLINK \l _Toc18630 </w:instrText>
          </w:r>
          <w:r>
            <w:rPr>
              <w:b/>
              <w:sz w:val="28"/>
              <w:szCs w:val="28"/>
            </w:rPr>
            <w:fldChar w:fldCharType="separate"/>
          </w:r>
          <w:r>
            <w:rPr>
              <w:rFonts w:hint="eastAsia" w:ascii="黑体" w:hAnsi="Times New Roman" w:eastAsia="黑体" w:cs="Times New Roman"/>
              <w:b/>
              <w:snapToGrid w:val="0"/>
              <w:sz w:val="28"/>
              <w:szCs w:val="52"/>
              <w:lang w:eastAsia="zh-CN"/>
            </w:rPr>
            <w:t>第三部分</w:t>
          </w:r>
          <w:r>
            <w:rPr>
              <w:rFonts w:hint="eastAsia" w:ascii="黑体" w:hAnsi="Times New Roman" w:eastAsia="黑体" w:cs="Times New Roman"/>
              <w:b/>
              <w:snapToGrid w:val="0"/>
              <w:sz w:val="28"/>
              <w:szCs w:val="52"/>
              <w:lang w:val="en-US" w:eastAsia="zh-CN"/>
            </w:rPr>
            <w:t xml:space="preserve"> </w:t>
          </w:r>
          <w:r>
            <w:rPr>
              <w:rFonts w:hint="eastAsia" w:ascii="黑体" w:hAnsi="Times New Roman" w:eastAsia="黑体" w:cs="Times New Roman"/>
              <w:b/>
              <w:snapToGrid w:val="0"/>
              <w:sz w:val="28"/>
              <w:szCs w:val="52"/>
            </w:rPr>
            <w:t>宁波海事局</w:t>
          </w:r>
          <w:r>
            <w:rPr>
              <w:rFonts w:hint="eastAsia" w:ascii="黑体" w:hAnsi="Times New Roman" w:eastAsia="黑体" w:cs="Times New Roman"/>
              <w:b/>
              <w:snapToGrid w:val="0"/>
              <w:sz w:val="28"/>
              <w:szCs w:val="52"/>
              <w:lang w:eastAsia="zh-CN"/>
            </w:rPr>
            <w:t>后勤管理中心</w:t>
          </w:r>
          <w:r>
            <w:rPr>
              <w:rFonts w:hint="eastAsia" w:ascii="黑体" w:hAnsi="Times New Roman" w:eastAsia="黑体" w:cs="Times New Roman"/>
              <w:b/>
              <w:snapToGrid w:val="0"/>
              <w:sz w:val="28"/>
              <w:szCs w:val="52"/>
            </w:rPr>
            <w:t xml:space="preserve"> 2021 年度部门</w:t>
          </w:r>
          <w:r>
            <w:rPr>
              <w:rFonts w:hint="eastAsia" w:ascii="黑体" w:hAnsi="Times New Roman" w:eastAsia="黑体" w:cs="Times New Roman"/>
              <w:b/>
              <w:snapToGrid w:val="0"/>
              <w:sz w:val="28"/>
              <w:szCs w:val="52"/>
            </w:rPr>
            <w:t>决算情况说明</w:t>
          </w:r>
          <w:r>
            <w:rPr>
              <w:b/>
              <w:sz w:val="28"/>
              <w:szCs w:val="28"/>
            </w:rPr>
            <w:tab/>
          </w:r>
          <w:r>
            <w:rPr>
              <w:b/>
              <w:sz w:val="28"/>
              <w:szCs w:val="28"/>
            </w:rPr>
            <w:fldChar w:fldCharType="begin"/>
          </w:r>
          <w:r>
            <w:rPr>
              <w:b/>
              <w:sz w:val="28"/>
              <w:szCs w:val="28"/>
            </w:rPr>
            <w:instrText xml:space="preserve"> PAGEREF _Toc18630 \h </w:instrText>
          </w:r>
          <w:r>
            <w:rPr>
              <w:b/>
              <w:sz w:val="28"/>
              <w:szCs w:val="28"/>
            </w:rPr>
            <w:fldChar w:fldCharType="separate"/>
          </w:r>
          <w:r>
            <w:rPr>
              <w:b/>
              <w:sz w:val="28"/>
              <w:szCs w:val="28"/>
            </w:rPr>
            <w:t>11</w:t>
          </w:r>
          <w:r>
            <w:rPr>
              <w:b/>
              <w:sz w:val="28"/>
              <w:szCs w:val="28"/>
            </w:rPr>
            <w:fldChar w:fldCharType="end"/>
          </w:r>
          <w:r>
            <w:rPr>
              <w:b/>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_Toc16434 </w:instrText>
          </w:r>
          <w:r>
            <w:rPr>
              <w:sz w:val="28"/>
              <w:szCs w:val="28"/>
            </w:rPr>
            <w:fldChar w:fldCharType="separate"/>
          </w:r>
          <w:r>
            <w:rPr>
              <w:rFonts w:hint="eastAsia" w:ascii="黑体" w:hAnsi="Times New Roman" w:eastAsia="黑体" w:cs="Times New Roman"/>
              <w:snapToGrid w:val="0"/>
              <w:sz w:val="28"/>
              <w:szCs w:val="48"/>
            </w:rPr>
            <w:t>一、关于收支情况总体说明</w:t>
          </w:r>
          <w:r>
            <w:rPr>
              <w:sz w:val="28"/>
              <w:szCs w:val="28"/>
            </w:rPr>
            <w:tab/>
          </w:r>
          <w:r>
            <w:rPr>
              <w:sz w:val="28"/>
              <w:szCs w:val="28"/>
            </w:rPr>
            <w:fldChar w:fldCharType="begin"/>
          </w:r>
          <w:r>
            <w:rPr>
              <w:sz w:val="28"/>
              <w:szCs w:val="28"/>
            </w:rPr>
            <w:instrText xml:space="preserve"> PAGEREF _Toc16434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_Toc15394 </w:instrText>
          </w:r>
          <w:r>
            <w:rPr>
              <w:sz w:val="28"/>
              <w:szCs w:val="28"/>
            </w:rPr>
            <w:fldChar w:fldCharType="separate"/>
          </w:r>
          <w:r>
            <w:rPr>
              <w:rFonts w:hint="eastAsia" w:ascii="黑体" w:hAnsi="Times New Roman" w:eastAsia="黑体" w:cs="Times New Roman"/>
              <w:snapToGrid w:val="0"/>
              <w:sz w:val="28"/>
              <w:szCs w:val="48"/>
            </w:rPr>
            <w:t>二、关于收入决算情况说明</w:t>
          </w:r>
          <w:r>
            <w:rPr>
              <w:sz w:val="28"/>
              <w:szCs w:val="28"/>
            </w:rPr>
            <w:tab/>
          </w:r>
          <w:r>
            <w:rPr>
              <w:sz w:val="28"/>
              <w:szCs w:val="28"/>
            </w:rPr>
            <w:fldChar w:fldCharType="begin"/>
          </w:r>
          <w:r>
            <w:rPr>
              <w:sz w:val="28"/>
              <w:szCs w:val="28"/>
            </w:rPr>
            <w:instrText xml:space="preserve"> PAGEREF _Toc15394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_Toc2136 </w:instrText>
          </w:r>
          <w:r>
            <w:rPr>
              <w:sz w:val="28"/>
              <w:szCs w:val="28"/>
            </w:rPr>
            <w:fldChar w:fldCharType="separate"/>
          </w:r>
          <w:r>
            <w:rPr>
              <w:rFonts w:hint="eastAsia" w:ascii="黑体" w:hAnsi="Times New Roman" w:eastAsia="黑体" w:cs="Times New Roman"/>
              <w:snapToGrid w:val="0"/>
              <w:sz w:val="28"/>
              <w:szCs w:val="48"/>
            </w:rPr>
            <w:t>三、关于支出决算情况说明</w:t>
          </w:r>
          <w:r>
            <w:rPr>
              <w:sz w:val="28"/>
              <w:szCs w:val="28"/>
            </w:rPr>
            <w:tab/>
          </w:r>
          <w:r>
            <w:rPr>
              <w:sz w:val="28"/>
              <w:szCs w:val="28"/>
            </w:rPr>
            <w:fldChar w:fldCharType="begin"/>
          </w:r>
          <w:r>
            <w:rPr>
              <w:sz w:val="28"/>
              <w:szCs w:val="28"/>
            </w:rPr>
            <w:instrText xml:space="preserve"> PAGEREF _Toc2136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_Toc32340 </w:instrText>
          </w:r>
          <w:r>
            <w:rPr>
              <w:sz w:val="28"/>
              <w:szCs w:val="28"/>
            </w:rPr>
            <w:fldChar w:fldCharType="separate"/>
          </w:r>
          <w:r>
            <w:rPr>
              <w:rFonts w:hint="eastAsia" w:ascii="黑体" w:hAnsi="Times New Roman" w:eastAsia="黑体" w:cs="Times New Roman"/>
              <w:snapToGrid w:val="0"/>
              <w:sz w:val="28"/>
              <w:szCs w:val="48"/>
            </w:rPr>
            <w:t>四、关于财政拨款收入支出决算情况说明</w:t>
          </w:r>
          <w:r>
            <w:rPr>
              <w:sz w:val="28"/>
              <w:szCs w:val="28"/>
            </w:rPr>
            <w:tab/>
          </w:r>
          <w:r>
            <w:rPr>
              <w:sz w:val="28"/>
              <w:szCs w:val="28"/>
            </w:rPr>
            <w:fldChar w:fldCharType="begin"/>
          </w:r>
          <w:r>
            <w:rPr>
              <w:sz w:val="28"/>
              <w:szCs w:val="28"/>
            </w:rPr>
            <w:instrText xml:space="preserve"> PAGEREF _Toc32340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_Toc31870 </w:instrText>
          </w:r>
          <w:r>
            <w:rPr>
              <w:sz w:val="28"/>
              <w:szCs w:val="28"/>
            </w:rPr>
            <w:fldChar w:fldCharType="separate"/>
          </w:r>
          <w:r>
            <w:rPr>
              <w:rFonts w:hint="eastAsia" w:ascii="黑体" w:hAnsi="Times New Roman" w:eastAsia="黑体" w:cs="Times New Roman"/>
              <w:snapToGrid w:val="0"/>
              <w:sz w:val="28"/>
              <w:szCs w:val="48"/>
            </w:rPr>
            <w:t>五、关于一般公共预算财政拨款支出决算情况说明</w:t>
          </w:r>
          <w:r>
            <w:rPr>
              <w:sz w:val="28"/>
              <w:szCs w:val="28"/>
            </w:rPr>
            <w:tab/>
          </w:r>
          <w:r>
            <w:rPr>
              <w:sz w:val="28"/>
              <w:szCs w:val="28"/>
            </w:rPr>
            <w:fldChar w:fldCharType="begin"/>
          </w:r>
          <w:r>
            <w:rPr>
              <w:sz w:val="28"/>
              <w:szCs w:val="28"/>
            </w:rPr>
            <w:instrText xml:space="preserve"> PAGEREF _Toc31870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_Toc20948 </w:instrText>
          </w:r>
          <w:r>
            <w:rPr>
              <w:sz w:val="28"/>
              <w:szCs w:val="28"/>
            </w:rPr>
            <w:fldChar w:fldCharType="separate"/>
          </w:r>
          <w:r>
            <w:rPr>
              <w:rFonts w:hint="eastAsia" w:ascii="黑体" w:hAnsi="Times New Roman" w:eastAsia="黑体" w:cs="Times New Roman"/>
              <w:snapToGrid w:val="0"/>
              <w:sz w:val="28"/>
              <w:szCs w:val="48"/>
            </w:rPr>
            <w:t>六、关于一般公共预算财政拨款基本支出决算情况说明</w:t>
          </w:r>
          <w:r>
            <w:rPr>
              <w:sz w:val="28"/>
              <w:szCs w:val="28"/>
            </w:rPr>
            <w:tab/>
          </w:r>
          <w:r>
            <w:rPr>
              <w:sz w:val="28"/>
              <w:szCs w:val="28"/>
            </w:rPr>
            <w:fldChar w:fldCharType="begin"/>
          </w:r>
          <w:r>
            <w:rPr>
              <w:sz w:val="28"/>
              <w:szCs w:val="28"/>
            </w:rPr>
            <w:instrText xml:space="preserve"> PAGEREF _Toc20948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_Toc20930 </w:instrText>
          </w:r>
          <w:r>
            <w:rPr>
              <w:sz w:val="28"/>
              <w:szCs w:val="28"/>
            </w:rPr>
            <w:fldChar w:fldCharType="separate"/>
          </w:r>
          <w:r>
            <w:rPr>
              <w:rFonts w:hint="eastAsia" w:ascii="黑体" w:hAnsi="Times New Roman" w:eastAsia="黑体" w:cs="Times New Roman"/>
              <w:snapToGrid w:val="0"/>
              <w:sz w:val="28"/>
              <w:szCs w:val="48"/>
              <w:lang w:eastAsia="zh-CN"/>
            </w:rPr>
            <w:t>七</w:t>
          </w:r>
          <w:r>
            <w:rPr>
              <w:rFonts w:hint="eastAsia" w:ascii="黑体" w:hAnsi="Times New Roman" w:eastAsia="黑体" w:cs="Times New Roman"/>
              <w:snapToGrid w:val="0"/>
              <w:sz w:val="28"/>
              <w:szCs w:val="48"/>
            </w:rPr>
            <w:t>、关于一般公共预算财政拨款“三公”经费支出决算情况说明</w:t>
          </w:r>
          <w:r>
            <w:rPr>
              <w:sz w:val="28"/>
              <w:szCs w:val="28"/>
            </w:rPr>
            <w:tab/>
          </w:r>
          <w:r>
            <w:rPr>
              <w:sz w:val="28"/>
              <w:szCs w:val="28"/>
            </w:rPr>
            <w:fldChar w:fldCharType="begin"/>
          </w:r>
          <w:r>
            <w:rPr>
              <w:sz w:val="28"/>
              <w:szCs w:val="28"/>
            </w:rPr>
            <w:instrText xml:space="preserve"> PAGEREF _Toc20930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_Toc17365 </w:instrText>
          </w:r>
          <w:r>
            <w:rPr>
              <w:sz w:val="28"/>
              <w:szCs w:val="28"/>
            </w:rPr>
            <w:fldChar w:fldCharType="separate"/>
          </w:r>
          <w:r>
            <w:rPr>
              <w:rFonts w:hint="eastAsia" w:ascii="黑体" w:hAnsi="Times New Roman" w:eastAsia="黑体" w:cs="Times New Roman"/>
              <w:snapToGrid w:val="0"/>
              <w:sz w:val="28"/>
              <w:szCs w:val="48"/>
            </w:rPr>
            <w:t>八、关于政府性基金预算财政拨款收入支出决算情况说明</w:t>
          </w:r>
          <w:r>
            <w:rPr>
              <w:sz w:val="28"/>
              <w:szCs w:val="28"/>
            </w:rPr>
            <w:tab/>
          </w:r>
          <w:r>
            <w:rPr>
              <w:sz w:val="28"/>
              <w:szCs w:val="28"/>
            </w:rPr>
            <w:fldChar w:fldCharType="begin"/>
          </w:r>
          <w:r>
            <w:rPr>
              <w:sz w:val="28"/>
              <w:szCs w:val="28"/>
            </w:rPr>
            <w:instrText xml:space="preserve"> PAGEREF _Toc17365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6"/>
            <w:keepNext w:val="0"/>
            <w:keepLines w:val="0"/>
            <w:pageBreakBefore w:val="0"/>
            <w:widowControl/>
            <w:tabs>
              <w:tab w:val="right" w:leader="dot" w:pos="8770"/>
            </w:tabs>
            <w:kinsoku/>
            <w:wordWrap/>
            <w:overflowPunct/>
            <w:topLinePunct w:val="0"/>
            <w:autoSpaceDE/>
            <w:autoSpaceDN/>
            <w:bidi w:val="0"/>
            <w:adjustRightInd/>
            <w:snapToGrid/>
            <w:spacing w:before="0" w:beforeLines="50" w:after="0" w:afterLines="50" w:line="360" w:lineRule="auto"/>
            <w:textAlignment w:val="auto"/>
            <w:rPr>
              <w:sz w:val="28"/>
              <w:szCs w:val="28"/>
            </w:rPr>
          </w:pPr>
          <w:r>
            <w:rPr>
              <w:sz w:val="28"/>
              <w:szCs w:val="28"/>
            </w:rPr>
            <w:fldChar w:fldCharType="begin"/>
          </w:r>
          <w:r>
            <w:rPr>
              <w:sz w:val="28"/>
              <w:szCs w:val="28"/>
            </w:rPr>
            <w:instrText xml:space="preserve"> HYPERLINK \l _Toc756 </w:instrText>
          </w:r>
          <w:r>
            <w:rPr>
              <w:sz w:val="28"/>
              <w:szCs w:val="28"/>
            </w:rPr>
            <w:fldChar w:fldCharType="separate"/>
          </w:r>
          <w:r>
            <w:rPr>
              <w:rFonts w:hint="eastAsia" w:ascii="黑体" w:hAnsi="Times New Roman" w:eastAsia="黑体" w:cs="Times New Roman"/>
              <w:snapToGrid w:val="0"/>
              <w:sz w:val="28"/>
              <w:szCs w:val="48"/>
            </w:rPr>
            <w:t>九、其他重要事项说明</w:t>
          </w:r>
          <w:r>
            <w:rPr>
              <w:sz w:val="28"/>
              <w:szCs w:val="28"/>
            </w:rPr>
            <w:tab/>
          </w:r>
          <w:r>
            <w:rPr>
              <w:sz w:val="28"/>
              <w:szCs w:val="28"/>
            </w:rPr>
            <w:fldChar w:fldCharType="begin"/>
          </w:r>
          <w:r>
            <w:rPr>
              <w:sz w:val="28"/>
              <w:szCs w:val="28"/>
            </w:rPr>
            <w:instrText xml:space="preserve"> PAGEREF _Toc756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5"/>
            <w:keepNext w:val="0"/>
            <w:keepLines w:val="0"/>
            <w:pageBreakBefore w:val="0"/>
            <w:widowControl/>
            <w:tabs>
              <w:tab w:val="right" w:pos="3200"/>
              <w:tab w:val="right" w:leader="dot" w:pos="8770"/>
            </w:tabs>
            <w:kinsoku/>
            <w:wordWrap/>
            <w:overflowPunct/>
            <w:topLinePunct w:val="0"/>
            <w:autoSpaceDE/>
            <w:autoSpaceDN/>
            <w:bidi w:val="0"/>
            <w:adjustRightInd/>
            <w:snapToGrid/>
            <w:spacing w:before="0" w:beforeLines="50" w:after="0" w:afterLines="50" w:line="360" w:lineRule="auto"/>
            <w:textAlignment w:val="auto"/>
            <w:rPr>
              <w:b/>
              <w:sz w:val="28"/>
              <w:szCs w:val="28"/>
            </w:rPr>
          </w:pPr>
          <w:r>
            <w:rPr>
              <w:b/>
              <w:sz w:val="28"/>
              <w:szCs w:val="28"/>
            </w:rPr>
            <w:fldChar w:fldCharType="begin"/>
          </w:r>
          <w:r>
            <w:rPr>
              <w:b/>
              <w:sz w:val="28"/>
              <w:szCs w:val="28"/>
            </w:rPr>
            <w:instrText xml:space="preserve"> HYPERLINK \l _Toc1221 </w:instrText>
          </w:r>
          <w:r>
            <w:rPr>
              <w:b/>
              <w:sz w:val="28"/>
              <w:szCs w:val="28"/>
            </w:rPr>
            <w:fldChar w:fldCharType="separate"/>
          </w:r>
          <w:r>
            <w:rPr>
              <w:rFonts w:hint="eastAsia" w:ascii="黑体" w:hAnsi="Times New Roman" w:eastAsia="黑体" w:cs="Times New Roman"/>
              <w:b/>
              <w:snapToGrid w:val="0"/>
              <w:sz w:val="28"/>
              <w:szCs w:val="52"/>
            </w:rPr>
            <w:t>第四部分</w:t>
          </w:r>
          <w:r>
            <w:rPr>
              <w:rFonts w:hint="eastAsia" w:ascii="黑体" w:hAnsi="Times New Roman" w:eastAsia="黑体" w:cs="Times New Roman"/>
              <w:b/>
              <w:snapToGrid w:val="0"/>
              <w:sz w:val="28"/>
              <w:szCs w:val="52"/>
            </w:rPr>
            <w:tab/>
          </w:r>
          <w:r>
            <w:rPr>
              <w:rFonts w:hint="eastAsia" w:ascii="黑体" w:hAnsi="Times New Roman" w:eastAsia="黑体" w:cs="Times New Roman"/>
              <w:b/>
              <w:snapToGrid w:val="0"/>
              <w:sz w:val="28"/>
              <w:szCs w:val="52"/>
            </w:rPr>
            <w:t>名词解释</w:t>
          </w:r>
          <w:r>
            <w:rPr>
              <w:b/>
              <w:sz w:val="28"/>
              <w:szCs w:val="28"/>
            </w:rPr>
            <w:tab/>
          </w:r>
          <w:r>
            <w:rPr>
              <w:b/>
              <w:sz w:val="28"/>
              <w:szCs w:val="28"/>
            </w:rPr>
            <w:fldChar w:fldCharType="begin"/>
          </w:r>
          <w:r>
            <w:rPr>
              <w:b/>
              <w:sz w:val="28"/>
              <w:szCs w:val="28"/>
            </w:rPr>
            <w:instrText xml:space="preserve"> PAGEREF _Toc1221 \h </w:instrText>
          </w:r>
          <w:r>
            <w:rPr>
              <w:b/>
              <w:sz w:val="28"/>
              <w:szCs w:val="28"/>
            </w:rPr>
            <w:fldChar w:fldCharType="separate"/>
          </w:r>
          <w:r>
            <w:rPr>
              <w:b/>
              <w:sz w:val="28"/>
              <w:szCs w:val="28"/>
            </w:rPr>
            <w:t>15</w:t>
          </w:r>
          <w:r>
            <w:rPr>
              <w:b/>
              <w:sz w:val="28"/>
              <w:szCs w:val="28"/>
            </w:rPr>
            <w:fldChar w:fldCharType="end"/>
          </w:r>
          <w:r>
            <w:rPr>
              <w:b/>
              <w:sz w:val="28"/>
              <w:szCs w:val="28"/>
            </w:rPr>
            <w:fldChar w:fldCharType="end"/>
          </w:r>
        </w:p>
        <w:p>
          <w:pPr>
            <w:keepNext w:val="0"/>
            <w:keepLines w:val="0"/>
            <w:pageBreakBefore w:val="0"/>
            <w:kinsoku/>
            <w:wordWrap/>
            <w:overflowPunct/>
            <w:topLinePunct w:val="0"/>
            <w:bidi w:val="0"/>
            <w:adjustRightInd/>
            <w:snapToGrid/>
            <w:spacing w:before="0" w:beforeLines="50" w:after="0" w:afterLines="50" w:line="240" w:lineRule="auto"/>
            <w:textAlignment w:val="auto"/>
            <w:rPr>
              <w:sz w:val="36"/>
              <w:szCs w:val="36"/>
            </w:rPr>
          </w:pPr>
          <w:r>
            <w:rPr>
              <w:b/>
              <w:sz w:val="36"/>
              <w:szCs w:val="36"/>
            </w:rPr>
            <w:fldChar w:fldCharType="end"/>
          </w:r>
        </w:p>
      </w:sdtContent>
    </w:sdt>
    <w:p>
      <w:pPr>
        <w:pStyle w:val="2"/>
        <w:spacing w:before="1"/>
        <w:rPr>
          <w:b/>
          <w:sz w:val="29"/>
        </w:rPr>
      </w:pPr>
    </w:p>
    <w:p>
      <w:pPr>
        <w:pStyle w:val="2"/>
        <w:spacing w:before="1"/>
        <w:rPr>
          <w:b/>
          <w:sz w:val="29"/>
        </w:rPr>
        <w:sectPr>
          <w:footerReference r:id="rId4" w:type="default"/>
          <w:pgSz w:w="11910" w:h="16840"/>
          <w:pgMar w:top="1420" w:right="1540" w:bottom="1420" w:left="1600" w:header="0" w:footer="1237" w:gutter="0"/>
          <w:pgNumType w:fmt="decimal" w:start="1"/>
          <w:cols w:space="720" w:num="1"/>
        </w:sectPr>
      </w:pPr>
    </w:p>
    <w:p>
      <w:pPr>
        <w:pStyle w:val="2"/>
        <w:spacing w:before="1"/>
        <w:rPr>
          <w:b/>
          <w:sz w:val="29"/>
        </w:rPr>
      </w:pPr>
    </w:p>
    <w:p>
      <w:pPr>
        <w:autoSpaceDE/>
        <w:autoSpaceDN/>
        <w:adjustRightInd w:val="0"/>
        <w:spacing w:line="500" w:lineRule="exact"/>
        <w:ind w:right="-44" w:rightChars="-20" w:firstLine="643"/>
        <w:jc w:val="center"/>
        <w:outlineLvl w:val="0"/>
        <w:rPr>
          <w:rFonts w:ascii="黑体" w:hAnsi="Times New Roman" w:eastAsia="黑体" w:cs="Times New Roman"/>
          <w:b/>
          <w:snapToGrid w:val="0"/>
          <w:sz w:val="36"/>
          <w:szCs w:val="36"/>
        </w:rPr>
      </w:pPr>
      <w:bookmarkStart w:id="0" w:name="_Toc22934"/>
      <w:bookmarkStart w:id="1" w:name="_Toc30410"/>
      <w:r>
        <w:rPr>
          <w:rFonts w:hint="eastAsia" w:ascii="黑体" w:hAnsi="Times New Roman" w:eastAsia="黑体" w:cs="Times New Roman"/>
          <w:b/>
          <w:snapToGrid w:val="0"/>
          <w:sz w:val="36"/>
          <w:szCs w:val="36"/>
        </w:rPr>
        <w:t>第一部分</w:t>
      </w:r>
      <w:r>
        <w:rPr>
          <w:rFonts w:hint="eastAsia" w:ascii="黑体" w:hAnsi="Times New Roman" w:eastAsia="黑体" w:cs="Times New Roman"/>
          <w:b/>
          <w:snapToGrid w:val="0"/>
          <w:sz w:val="36"/>
          <w:szCs w:val="36"/>
        </w:rPr>
        <w:tab/>
      </w:r>
      <w:r>
        <w:rPr>
          <w:rFonts w:hint="eastAsia" w:ascii="黑体" w:hAnsi="Times New Roman" w:eastAsia="黑体" w:cs="Times New Roman"/>
          <w:b/>
          <w:snapToGrid w:val="0"/>
          <w:sz w:val="36"/>
          <w:szCs w:val="36"/>
        </w:rPr>
        <w:t>宁波海事局</w:t>
      </w:r>
      <w:r>
        <w:rPr>
          <w:rFonts w:hint="eastAsia" w:ascii="黑体" w:hAnsi="Times New Roman" w:eastAsia="黑体" w:cs="Times New Roman"/>
          <w:b/>
          <w:snapToGrid w:val="0"/>
          <w:sz w:val="36"/>
          <w:szCs w:val="36"/>
          <w:lang w:eastAsia="zh-CN"/>
        </w:rPr>
        <w:t>后勤管理中心</w:t>
      </w:r>
      <w:r>
        <w:rPr>
          <w:rFonts w:hint="eastAsia" w:ascii="黑体" w:hAnsi="Times New Roman" w:eastAsia="黑体" w:cs="Times New Roman"/>
          <w:b/>
          <w:snapToGrid w:val="0"/>
          <w:sz w:val="36"/>
          <w:szCs w:val="36"/>
        </w:rPr>
        <w:t>概况</w:t>
      </w:r>
      <w:bookmarkEnd w:id="0"/>
      <w:bookmarkEnd w:id="1"/>
    </w:p>
    <w:p>
      <w:pPr>
        <w:spacing w:line="360" w:lineRule="auto"/>
        <w:ind w:firstLine="643" w:firstLineChars="200"/>
        <w:jc w:val="both"/>
        <w:outlineLvl w:val="1"/>
        <w:rPr>
          <w:rFonts w:ascii="黑体" w:hAnsi="Times New Roman" w:eastAsia="黑体" w:cs="Times New Roman"/>
          <w:b/>
          <w:snapToGrid w:val="0"/>
          <w:sz w:val="32"/>
          <w:szCs w:val="32"/>
        </w:rPr>
      </w:pPr>
      <w:bookmarkStart w:id="2" w:name="_Toc30246"/>
      <w:bookmarkStart w:id="3" w:name="_Toc27685"/>
      <w:r>
        <w:rPr>
          <w:rFonts w:hint="eastAsia" w:ascii="黑体" w:hAnsi="Times New Roman" w:eastAsia="黑体" w:cs="Times New Roman"/>
          <w:b/>
          <w:snapToGrid w:val="0"/>
          <w:sz w:val="32"/>
          <w:szCs w:val="32"/>
        </w:rPr>
        <w:t>一、主要职能</w:t>
      </w:r>
      <w:bookmarkEnd w:id="2"/>
      <w:bookmarkEnd w:id="3"/>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宁波海事局后勤管理中心于2013年8月份正式成立。中心为副处级单位，在国家事业单位管理局注册登记，主管部门为中华人民共和国宁波海事局。中心主要工作职责包括负责全局物业管理，落实对物业公司的定期考核与日常监督工作；负责全局车辆日常维护与保障；监督管理下属经济实体；负责机关食堂的日常运行管理，指导基层食堂管理等后勤保障工作。</w:t>
      </w:r>
    </w:p>
    <w:p>
      <w:pPr>
        <w:spacing w:line="360" w:lineRule="auto"/>
        <w:ind w:firstLine="643" w:firstLineChars="200"/>
        <w:jc w:val="both"/>
        <w:outlineLvl w:val="1"/>
        <w:rPr>
          <w:rFonts w:ascii="仿宋_GB2312" w:hAnsi="仿宋" w:eastAsia="仿宋_GB2312"/>
          <w:sz w:val="32"/>
          <w:szCs w:val="32"/>
        </w:rPr>
      </w:pPr>
      <w:bookmarkStart w:id="4" w:name="_Toc30047"/>
      <w:bookmarkStart w:id="5" w:name="_Toc24204"/>
      <w:r>
        <w:rPr>
          <w:rFonts w:hint="eastAsia" w:ascii="黑体" w:hAnsi="Times New Roman" w:eastAsia="黑体" w:cs="Times New Roman"/>
          <w:b/>
          <w:snapToGrid w:val="0"/>
          <w:sz w:val="32"/>
          <w:szCs w:val="32"/>
        </w:rPr>
        <w:t>二、机构设置及人员情况</w:t>
      </w:r>
      <w:bookmarkEnd w:id="4"/>
      <w:bookmarkEnd w:id="5"/>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宁波海事局后勤管理中心内设2个副科级机构，分别为综合办公室和业务科。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截至2021年末，宁波海事局后勤管理中心共有在职职工</w:t>
      </w:r>
      <w:r>
        <w:rPr>
          <w:rFonts w:hint="eastAsia" w:ascii="仿宋_GB2312" w:hAnsi="仿宋" w:eastAsia="仿宋_GB2312"/>
          <w:sz w:val="32"/>
          <w:szCs w:val="32"/>
          <w:lang w:val="en-US" w:eastAsia="zh-CN"/>
        </w:rPr>
        <w:t>17</w:t>
      </w:r>
      <w:r>
        <w:rPr>
          <w:rFonts w:hint="eastAsia" w:ascii="仿宋_GB2312" w:hAnsi="仿宋" w:eastAsia="仿宋_GB2312"/>
          <w:sz w:val="32"/>
          <w:szCs w:val="32"/>
        </w:rPr>
        <w:t>人。本年在职职工较上年</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w:t>
      </w:r>
      <w:r>
        <w:rPr>
          <w:rFonts w:hint="eastAsia" w:ascii="仿宋_GB2312" w:hAnsi="仿宋" w:eastAsia="仿宋_GB2312"/>
          <w:sz w:val="32"/>
          <w:szCs w:val="32"/>
        </w:rPr>
        <w:t>人，主要原因为：</w:t>
      </w:r>
      <w:r>
        <w:rPr>
          <w:rFonts w:hint="eastAsia" w:ascii="仿宋_GB2312" w:hAnsi="仿宋" w:eastAsia="仿宋_GB2312"/>
          <w:sz w:val="32"/>
          <w:szCs w:val="32"/>
          <w:lang w:eastAsia="zh-CN"/>
        </w:rPr>
        <w:t>有</w:t>
      </w:r>
      <w:r>
        <w:rPr>
          <w:rFonts w:hint="eastAsia" w:ascii="仿宋_GB2312" w:hAnsi="仿宋" w:eastAsia="仿宋_GB2312"/>
          <w:sz w:val="32"/>
          <w:szCs w:val="32"/>
          <w:lang w:val="en-US" w:eastAsia="zh-CN"/>
        </w:rPr>
        <w:t>1名</w:t>
      </w:r>
      <w:r>
        <w:rPr>
          <w:rFonts w:hint="eastAsia" w:ascii="仿宋_GB2312" w:hAnsi="仿宋" w:eastAsia="仿宋_GB2312"/>
          <w:sz w:val="32"/>
          <w:szCs w:val="32"/>
        </w:rPr>
        <w:t>在职职</w:t>
      </w:r>
      <w:r>
        <w:rPr>
          <w:rFonts w:hint="eastAsia" w:ascii="仿宋_GB2312" w:hAnsi="仿宋" w:eastAsia="仿宋_GB2312"/>
          <w:sz w:val="32"/>
          <w:szCs w:val="32"/>
          <w:lang w:eastAsia="zh-CN"/>
        </w:rPr>
        <w:t>工（离岗退养）</w:t>
      </w:r>
      <w:r>
        <w:rPr>
          <w:rFonts w:hint="eastAsia" w:ascii="仿宋_GB2312" w:hAnsi="仿宋" w:eastAsia="仿宋_GB2312"/>
          <w:sz w:val="32"/>
          <w:szCs w:val="32"/>
        </w:rPr>
        <w:t>退休。</w:t>
      </w:r>
    </w:p>
    <w:p>
      <w:pPr>
        <w:spacing w:line="360" w:lineRule="auto"/>
        <w:ind w:firstLine="640" w:firstLineChars="200"/>
        <w:rPr>
          <w:rFonts w:ascii="仿宋_GB2312" w:hAnsi="仿宋" w:eastAsia="仿宋_GB2312"/>
          <w:sz w:val="32"/>
          <w:szCs w:val="32"/>
        </w:rPr>
        <w:sectPr>
          <w:footerReference r:id="rId5" w:type="default"/>
          <w:pgSz w:w="11910" w:h="16840"/>
          <w:pgMar w:top="1420" w:right="1540" w:bottom="1420" w:left="1600" w:header="0" w:footer="1237" w:gutter="0"/>
          <w:pgNumType w:fmt="decimal" w:start="1"/>
          <w:cols w:space="720" w:num="1"/>
        </w:sectPr>
      </w:pPr>
    </w:p>
    <w:p>
      <w:pPr>
        <w:pStyle w:val="2"/>
        <w:rPr>
          <w:sz w:val="20"/>
        </w:rPr>
      </w:pPr>
    </w:p>
    <w:p>
      <w:pPr>
        <w:pStyle w:val="2"/>
        <w:rPr>
          <w:sz w:val="20"/>
        </w:rPr>
      </w:pPr>
    </w:p>
    <w:p>
      <w:pPr>
        <w:autoSpaceDE/>
        <w:autoSpaceDN/>
        <w:adjustRightInd w:val="0"/>
        <w:spacing w:line="500" w:lineRule="exact"/>
        <w:ind w:right="-44" w:rightChars="-20" w:firstLine="643"/>
        <w:jc w:val="center"/>
        <w:outlineLvl w:val="0"/>
        <w:rPr>
          <w:rFonts w:hint="eastAsia" w:ascii="黑体" w:hAnsi="Times New Roman" w:eastAsia="黑体" w:cs="Times New Roman"/>
          <w:b/>
          <w:snapToGrid w:val="0"/>
          <w:sz w:val="36"/>
          <w:szCs w:val="36"/>
        </w:rPr>
      </w:pPr>
      <w:bookmarkStart w:id="6" w:name="_Toc23843"/>
      <w:bookmarkStart w:id="7" w:name="_Toc9249"/>
      <w:r>
        <w:rPr>
          <w:rFonts w:hint="eastAsia" w:ascii="黑体" w:hAnsi="Times New Roman" w:eastAsia="黑体" w:cs="Times New Roman"/>
          <w:b/>
          <w:snapToGrid w:val="0"/>
          <w:sz w:val="36"/>
          <w:szCs w:val="36"/>
        </w:rPr>
        <w:t>第二部分</w:t>
      </w:r>
      <w:r>
        <w:rPr>
          <w:rFonts w:hint="eastAsia" w:ascii="黑体" w:hAnsi="Times New Roman" w:eastAsia="黑体" w:cs="Times New Roman"/>
          <w:b/>
          <w:snapToGrid w:val="0"/>
          <w:sz w:val="36"/>
          <w:szCs w:val="36"/>
        </w:rPr>
        <w:tab/>
      </w:r>
      <w:r>
        <w:rPr>
          <w:rFonts w:hint="eastAsia" w:ascii="黑体" w:hAnsi="Times New Roman" w:eastAsia="黑体" w:cs="Times New Roman"/>
          <w:b/>
          <w:snapToGrid w:val="0"/>
          <w:sz w:val="36"/>
          <w:szCs w:val="36"/>
        </w:rPr>
        <w:t>宁波海事局</w:t>
      </w:r>
      <w:r>
        <w:rPr>
          <w:rFonts w:hint="eastAsia" w:ascii="黑体" w:hAnsi="Times New Roman" w:eastAsia="黑体" w:cs="Times New Roman"/>
          <w:b/>
          <w:snapToGrid w:val="0"/>
          <w:sz w:val="36"/>
          <w:szCs w:val="36"/>
          <w:lang w:eastAsia="zh-CN"/>
        </w:rPr>
        <w:t>后勤管理中心</w:t>
      </w:r>
      <w:r>
        <w:rPr>
          <w:rFonts w:hint="eastAsia" w:ascii="黑体" w:hAnsi="Times New Roman" w:eastAsia="黑体" w:cs="Times New Roman"/>
          <w:b/>
          <w:snapToGrid w:val="0"/>
          <w:sz w:val="36"/>
          <w:szCs w:val="36"/>
        </w:rPr>
        <w:t xml:space="preserve"> 2021年度部门决算表</w:t>
      </w:r>
      <w:bookmarkEnd w:id="6"/>
      <w:bookmarkEnd w:id="7"/>
    </w:p>
    <w:p>
      <w:pPr>
        <w:pStyle w:val="2"/>
        <w:spacing w:before="12"/>
        <w:rPr>
          <w:rFonts w:ascii="黑体"/>
          <w:sz w:val="40"/>
        </w:rPr>
      </w:pPr>
    </w:p>
    <w:p>
      <w:pPr>
        <w:pStyle w:val="2"/>
        <w:ind w:right="100"/>
        <w:jc w:val="center"/>
        <w:outlineLvl w:val="1"/>
        <w:rPr>
          <w:rFonts w:ascii="黑体" w:eastAsia="黑体"/>
        </w:rPr>
      </w:pPr>
      <w:bookmarkStart w:id="8" w:name="_Toc2302"/>
      <w:bookmarkStart w:id="9" w:name="_Toc116"/>
      <w:r>
        <w:rPr>
          <w:rFonts w:hint="eastAsia" w:ascii="黑体" w:eastAsia="黑体"/>
        </w:rPr>
        <w:t>一、收入支出决算总表</w:t>
      </w:r>
      <w:bookmarkEnd w:id="8"/>
      <w:bookmarkEnd w:id="9"/>
    </w:p>
    <w:p>
      <w:pPr>
        <w:spacing w:before="172" w:line="324" w:lineRule="auto"/>
        <w:ind w:left="12280" w:right="1096" w:firstLine="300"/>
        <w:jc w:val="right"/>
        <w:rPr>
          <w:sz w:val="20"/>
        </w:rPr>
      </w:pPr>
      <w:r>
        <mc:AlternateContent>
          <mc:Choice Requires="wps">
            <w:drawing>
              <wp:anchor distT="0" distB="0" distL="114300" distR="114300" simplePos="0" relativeHeight="251659264" behindDoc="0" locked="0" layoutInCell="1" allowOverlap="1">
                <wp:simplePos x="0" y="0"/>
                <wp:positionH relativeFrom="page">
                  <wp:posOffset>1310640</wp:posOffset>
                </wp:positionH>
                <wp:positionV relativeFrom="paragraph">
                  <wp:posOffset>509270</wp:posOffset>
                </wp:positionV>
                <wp:extent cx="8074660" cy="3183255"/>
                <wp:effectExtent l="0" t="0" r="0" b="0"/>
                <wp:wrapNone/>
                <wp:docPr id="1" name="文本框 6"/>
                <wp:cNvGraphicFramePr/>
                <a:graphic xmlns:a="http://schemas.openxmlformats.org/drawingml/2006/main">
                  <a:graphicData uri="http://schemas.microsoft.com/office/word/2010/wordprocessingShape">
                    <wps:wsp>
                      <wps:cNvSpPr txBox="1"/>
                      <wps:spPr>
                        <a:xfrm>
                          <a:off x="0" y="0"/>
                          <a:ext cx="8074660" cy="3183255"/>
                        </a:xfrm>
                        <a:prstGeom prst="rect">
                          <a:avLst/>
                        </a:prstGeom>
                        <a:noFill/>
                        <a:ln>
                          <a:noFill/>
                        </a:ln>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22"/>
                              <w:gridCol w:w="613"/>
                              <w:gridCol w:w="1910"/>
                              <w:gridCol w:w="3822"/>
                              <w:gridCol w:w="614"/>
                              <w:gridCol w:w="1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spacing w:before="51"/>
                                    <w:ind w:left="1286" w:right="1278"/>
                                    <w:jc w:val="center"/>
                                    <w:rPr>
                                      <w:sz w:val="20"/>
                                    </w:rPr>
                                  </w:pPr>
                                  <w:r>
                                    <w:rPr>
                                      <w:sz w:val="20"/>
                                    </w:rPr>
                                    <w:t>收入</w:t>
                                  </w:r>
                                </w:p>
                              </w:tc>
                              <w:tc>
                                <w:tcPr>
                                  <w:tcW w:w="613" w:type="dxa"/>
                                </w:tcPr>
                                <w:p>
                                  <w:pPr>
                                    <w:pStyle w:val="11"/>
                                    <w:rPr>
                                      <w:rFonts w:ascii="Times New Roman"/>
                                      <w:sz w:val="20"/>
                                    </w:rPr>
                                  </w:pPr>
                                </w:p>
                              </w:tc>
                              <w:tc>
                                <w:tcPr>
                                  <w:tcW w:w="1910" w:type="dxa"/>
                                </w:tcPr>
                                <w:p>
                                  <w:pPr>
                                    <w:pStyle w:val="11"/>
                                    <w:rPr>
                                      <w:rFonts w:ascii="Times New Roman"/>
                                      <w:sz w:val="20"/>
                                    </w:rPr>
                                  </w:pPr>
                                </w:p>
                              </w:tc>
                              <w:tc>
                                <w:tcPr>
                                  <w:tcW w:w="3822" w:type="dxa"/>
                                </w:tcPr>
                                <w:p>
                                  <w:pPr>
                                    <w:pStyle w:val="11"/>
                                    <w:spacing w:before="51"/>
                                    <w:ind w:left="1286" w:right="1275"/>
                                    <w:jc w:val="center"/>
                                    <w:rPr>
                                      <w:sz w:val="20"/>
                                    </w:rPr>
                                  </w:pPr>
                                  <w:r>
                                    <w:rPr>
                                      <w:sz w:val="20"/>
                                    </w:rPr>
                                    <w:t>支出</w:t>
                                  </w:r>
                                </w:p>
                              </w:tc>
                              <w:tc>
                                <w:tcPr>
                                  <w:tcW w:w="614" w:type="dxa"/>
                                </w:tcPr>
                                <w:p>
                                  <w:pPr>
                                    <w:pStyle w:val="11"/>
                                    <w:rPr>
                                      <w:rFonts w:ascii="Times New Roman"/>
                                      <w:sz w:val="20"/>
                                    </w:rPr>
                                  </w:pPr>
                                </w:p>
                              </w:tc>
                              <w:tc>
                                <w:tcPr>
                                  <w:tcW w:w="1918"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822" w:type="dxa"/>
                                </w:tcPr>
                                <w:p>
                                  <w:pPr>
                                    <w:pStyle w:val="11"/>
                                    <w:spacing w:before="5"/>
                                    <w:rPr>
                                      <w:sz w:val="14"/>
                                    </w:rPr>
                                  </w:pPr>
                                </w:p>
                                <w:p>
                                  <w:pPr>
                                    <w:pStyle w:val="11"/>
                                    <w:ind w:left="1286" w:right="1278"/>
                                    <w:jc w:val="center"/>
                                    <w:rPr>
                                      <w:sz w:val="20"/>
                                    </w:rPr>
                                  </w:pPr>
                                  <w:r>
                                    <w:rPr>
                                      <w:sz w:val="20"/>
                                    </w:rPr>
                                    <w:t>项目</w:t>
                                  </w:r>
                                </w:p>
                              </w:tc>
                              <w:tc>
                                <w:tcPr>
                                  <w:tcW w:w="613" w:type="dxa"/>
                                </w:tcPr>
                                <w:p>
                                  <w:pPr>
                                    <w:pStyle w:val="11"/>
                                    <w:spacing w:before="29"/>
                                    <w:ind w:left="204"/>
                                    <w:rPr>
                                      <w:sz w:val="20"/>
                                    </w:rPr>
                                  </w:pPr>
                                  <w:r>
                                    <w:rPr>
                                      <w:sz w:val="20"/>
                                    </w:rPr>
                                    <w:t>行</w:t>
                                  </w:r>
                                </w:p>
                                <w:p>
                                  <w:pPr>
                                    <w:pStyle w:val="11"/>
                                    <w:spacing w:before="55"/>
                                    <w:ind w:left="204"/>
                                    <w:rPr>
                                      <w:sz w:val="20"/>
                                    </w:rPr>
                                  </w:pPr>
                                  <w:r>
                                    <w:rPr>
                                      <w:sz w:val="20"/>
                                    </w:rPr>
                                    <w:t>次</w:t>
                                  </w:r>
                                </w:p>
                              </w:tc>
                              <w:tc>
                                <w:tcPr>
                                  <w:tcW w:w="1910" w:type="dxa"/>
                                </w:tcPr>
                                <w:p>
                                  <w:pPr>
                                    <w:pStyle w:val="11"/>
                                    <w:spacing w:before="5"/>
                                    <w:rPr>
                                      <w:sz w:val="14"/>
                                    </w:rPr>
                                  </w:pPr>
                                </w:p>
                                <w:p>
                                  <w:pPr>
                                    <w:pStyle w:val="11"/>
                                    <w:ind w:left="635" w:right="624"/>
                                    <w:jc w:val="center"/>
                                    <w:rPr>
                                      <w:sz w:val="20"/>
                                    </w:rPr>
                                  </w:pPr>
                                  <w:r>
                                    <w:rPr>
                                      <w:sz w:val="20"/>
                                    </w:rPr>
                                    <w:t>决算数</w:t>
                                  </w:r>
                                </w:p>
                              </w:tc>
                              <w:tc>
                                <w:tcPr>
                                  <w:tcW w:w="3822" w:type="dxa"/>
                                </w:tcPr>
                                <w:p>
                                  <w:pPr>
                                    <w:pStyle w:val="11"/>
                                    <w:spacing w:before="5"/>
                                    <w:rPr>
                                      <w:sz w:val="14"/>
                                    </w:rPr>
                                  </w:pPr>
                                </w:p>
                                <w:p>
                                  <w:pPr>
                                    <w:pStyle w:val="11"/>
                                    <w:ind w:left="1110"/>
                                    <w:rPr>
                                      <w:sz w:val="20"/>
                                    </w:rPr>
                                  </w:pPr>
                                  <w:r>
                                    <w:rPr>
                                      <w:sz w:val="20"/>
                                    </w:rPr>
                                    <w:t>项目(按功能分类)</w:t>
                                  </w:r>
                                </w:p>
                              </w:tc>
                              <w:tc>
                                <w:tcPr>
                                  <w:tcW w:w="614" w:type="dxa"/>
                                </w:tcPr>
                                <w:p>
                                  <w:pPr>
                                    <w:pStyle w:val="11"/>
                                    <w:spacing w:before="29"/>
                                    <w:ind w:left="206"/>
                                    <w:rPr>
                                      <w:sz w:val="20"/>
                                    </w:rPr>
                                  </w:pPr>
                                  <w:r>
                                    <w:rPr>
                                      <w:sz w:val="20"/>
                                    </w:rPr>
                                    <w:t>行</w:t>
                                  </w:r>
                                </w:p>
                                <w:p>
                                  <w:pPr>
                                    <w:pStyle w:val="11"/>
                                    <w:spacing w:before="55"/>
                                    <w:ind w:left="206"/>
                                    <w:rPr>
                                      <w:sz w:val="20"/>
                                    </w:rPr>
                                  </w:pPr>
                                  <w:r>
                                    <w:rPr>
                                      <w:sz w:val="20"/>
                                    </w:rPr>
                                    <w:t>次</w:t>
                                  </w:r>
                                </w:p>
                              </w:tc>
                              <w:tc>
                                <w:tcPr>
                                  <w:tcW w:w="1918" w:type="dxa"/>
                                </w:tcPr>
                                <w:p>
                                  <w:pPr>
                                    <w:pStyle w:val="11"/>
                                    <w:spacing w:before="5"/>
                                    <w:rPr>
                                      <w:sz w:val="14"/>
                                    </w:rPr>
                                  </w:pPr>
                                </w:p>
                                <w:p>
                                  <w:pPr>
                                    <w:pStyle w:val="11"/>
                                    <w:ind w:left="639" w:right="629"/>
                                    <w:jc w:val="center"/>
                                    <w:rPr>
                                      <w:sz w:val="20"/>
                                    </w:rPr>
                                  </w:pPr>
                                  <w:r>
                                    <w:rPr>
                                      <w:sz w:val="20"/>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spacing w:before="52"/>
                                    <w:ind w:left="1286" w:right="1279"/>
                                    <w:jc w:val="center"/>
                                    <w:rPr>
                                      <w:sz w:val="20"/>
                                    </w:rPr>
                                  </w:pPr>
                                  <w:r>
                                    <w:rPr>
                                      <w:sz w:val="20"/>
                                    </w:rPr>
                                    <w:t>栏次</w:t>
                                  </w:r>
                                </w:p>
                              </w:tc>
                              <w:tc>
                                <w:tcPr>
                                  <w:tcW w:w="613" w:type="dxa"/>
                                </w:tcPr>
                                <w:p>
                                  <w:pPr>
                                    <w:pStyle w:val="11"/>
                                    <w:rPr>
                                      <w:rFonts w:ascii="Times New Roman"/>
                                      <w:sz w:val="20"/>
                                    </w:rPr>
                                  </w:pPr>
                                </w:p>
                              </w:tc>
                              <w:tc>
                                <w:tcPr>
                                  <w:tcW w:w="1910" w:type="dxa"/>
                                </w:tcPr>
                                <w:p>
                                  <w:pPr>
                                    <w:pStyle w:val="11"/>
                                    <w:spacing w:before="52"/>
                                    <w:ind w:left="9"/>
                                    <w:jc w:val="center"/>
                                    <w:rPr>
                                      <w:sz w:val="20"/>
                                    </w:rPr>
                                  </w:pPr>
                                  <w:r>
                                    <w:rPr>
                                      <w:sz w:val="20"/>
                                    </w:rPr>
                                    <w:t>1</w:t>
                                  </w:r>
                                </w:p>
                              </w:tc>
                              <w:tc>
                                <w:tcPr>
                                  <w:tcW w:w="3822" w:type="dxa"/>
                                </w:tcPr>
                                <w:p>
                                  <w:pPr>
                                    <w:pStyle w:val="11"/>
                                    <w:spacing w:before="52"/>
                                    <w:ind w:left="1286" w:right="1275"/>
                                    <w:jc w:val="center"/>
                                    <w:rPr>
                                      <w:sz w:val="20"/>
                                    </w:rPr>
                                  </w:pPr>
                                  <w:r>
                                    <w:rPr>
                                      <w:sz w:val="20"/>
                                    </w:rPr>
                                    <w:t>栏次</w:t>
                                  </w:r>
                                </w:p>
                              </w:tc>
                              <w:tc>
                                <w:tcPr>
                                  <w:tcW w:w="614" w:type="dxa"/>
                                </w:tcPr>
                                <w:p>
                                  <w:pPr>
                                    <w:pStyle w:val="11"/>
                                    <w:rPr>
                                      <w:rFonts w:ascii="Times New Roman"/>
                                      <w:sz w:val="20"/>
                                    </w:rPr>
                                  </w:pPr>
                                </w:p>
                              </w:tc>
                              <w:tc>
                                <w:tcPr>
                                  <w:tcW w:w="1918" w:type="dxa"/>
                                </w:tcPr>
                                <w:p>
                                  <w:pPr>
                                    <w:pStyle w:val="11"/>
                                    <w:spacing w:before="52"/>
                                    <w:ind w:left="10"/>
                                    <w:jc w:val="center"/>
                                    <w:rPr>
                                      <w:sz w:val="20"/>
                                    </w:rPr>
                                  </w:pPr>
                                  <w:r>
                                    <w:rPr>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spacing w:before="51"/>
                                    <w:ind w:left="106"/>
                                    <w:rPr>
                                      <w:sz w:val="20"/>
                                    </w:rPr>
                                  </w:pPr>
                                  <w:r>
                                    <w:rPr>
                                      <w:sz w:val="20"/>
                                    </w:rPr>
                                    <w:t>一、一般公共预算财政拨款收入</w:t>
                                  </w:r>
                                </w:p>
                              </w:tc>
                              <w:tc>
                                <w:tcPr>
                                  <w:tcW w:w="613" w:type="dxa"/>
                                </w:tcPr>
                                <w:p>
                                  <w:pPr>
                                    <w:pStyle w:val="11"/>
                                    <w:spacing w:before="51"/>
                                    <w:ind w:left="254"/>
                                    <w:rPr>
                                      <w:sz w:val="20"/>
                                    </w:rPr>
                                  </w:pPr>
                                  <w:r>
                                    <w:rPr>
                                      <w:sz w:val="20"/>
                                    </w:rPr>
                                    <w:t>1</w:t>
                                  </w:r>
                                </w:p>
                              </w:tc>
                              <w:tc>
                                <w:tcPr>
                                  <w:tcW w:w="1910" w:type="dxa"/>
                                  <w:vAlign w:val="center"/>
                                </w:tcPr>
                                <w:p>
                                  <w:pPr>
                                    <w:jc w:val="right"/>
                                    <w:rPr>
                                      <w:rFonts w:hint="default" w:cs="Arial"/>
                                      <w:color w:val="000000"/>
                                      <w:sz w:val="20"/>
                                      <w:lang w:val="en-US" w:eastAsia="zh-CN"/>
                                    </w:rPr>
                                  </w:pPr>
                                  <w:r>
                                    <w:rPr>
                                      <w:rFonts w:hint="eastAsia" w:cs="Arial"/>
                                      <w:color w:val="000000"/>
                                      <w:sz w:val="20"/>
                                      <w:lang w:val="en-US" w:eastAsia="zh-CN"/>
                                    </w:rPr>
                                    <w:t>2,114,300.00</w:t>
                                  </w:r>
                                </w:p>
                              </w:tc>
                              <w:tc>
                                <w:tcPr>
                                  <w:tcW w:w="3822" w:type="dxa"/>
                                </w:tcPr>
                                <w:p>
                                  <w:pPr>
                                    <w:pStyle w:val="11"/>
                                    <w:spacing w:before="51"/>
                                    <w:ind w:left="108"/>
                                    <w:rPr>
                                      <w:sz w:val="20"/>
                                    </w:rPr>
                                  </w:pPr>
                                  <w:r>
                                    <w:rPr>
                                      <w:sz w:val="20"/>
                                    </w:rPr>
                                    <w:t>一、社会保障和就业支出</w:t>
                                  </w:r>
                                </w:p>
                              </w:tc>
                              <w:tc>
                                <w:tcPr>
                                  <w:tcW w:w="614" w:type="dxa"/>
                                </w:tcPr>
                                <w:p>
                                  <w:pPr>
                                    <w:pStyle w:val="11"/>
                                    <w:spacing w:before="51"/>
                                    <w:ind w:left="183" w:right="176"/>
                                    <w:jc w:val="center"/>
                                    <w:rPr>
                                      <w:sz w:val="20"/>
                                    </w:rPr>
                                  </w:pPr>
                                  <w:r>
                                    <w:rPr>
                                      <w:sz w:val="20"/>
                                    </w:rPr>
                                    <w:t>11</w:t>
                                  </w:r>
                                </w:p>
                              </w:tc>
                              <w:tc>
                                <w:tcPr>
                                  <w:tcW w:w="1918" w:type="dxa"/>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1,118,323.60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822" w:type="dxa"/>
                                </w:tcPr>
                                <w:p>
                                  <w:pPr>
                                    <w:pStyle w:val="11"/>
                                    <w:spacing w:before="52"/>
                                    <w:ind w:left="106"/>
                                    <w:rPr>
                                      <w:sz w:val="20"/>
                                    </w:rPr>
                                  </w:pPr>
                                  <w:r>
                                    <w:rPr>
                                      <w:sz w:val="20"/>
                                    </w:rPr>
                                    <w:t>二、政府性基金预算财政拨款收入</w:t>
                                  </w:r>
                                </w:p>
                              </w:tc>
                              <w:tc>
                                <w:tcPr>
                                  <w:tcW w:w="613" w:type="dxa"/>
                                </w:tcPr>
                                <w:p>
                                  <w:pPr>
                                    <w:pStyle w:val="11"/>
                                    <w:spacing w:before="52"/>
                                    <w:ind w:left="254"/>
                                    <w:rPr>
                                      <w:sz w:val="20"/>
                                    </w:rPr>
                                  </w:pPr>
                                  <w:r>
                                    <w:rPr>
                                      <w:sz w:val="20"/>
                                    </w:rPr>
                                    <w:t>2</w:t>
                                  </w:r>
                                </w:p>
                              </w:tc>
                              <w:tc>
                                <w:tcPr>
                                  <w:tcW w:w="1910" w:type="dxa"/>
                                </w:tcPr>
                                <w:p>
                                  <w:pPr>
                                    <w:pStyle w:val="11"/>
                                    <w:spacing w:before="52"/>
                                    <w:ind w:right="95"/>
                                    <w:jc w:val="right"/>
                                    <w:rPr>
                                      <w:rFonts w:hint="eastAsia" w:ascii="宋体" w:hAnsi="宋体" w:eastAsia="宋体" w:cs="Arial"/>
                                      <w:color w:val="000000"/>
                                      <w:sz w:val="20"/>
                                      <w:szCs w:val="22"/>
                                      <w:lang w:val="en-US" w:eastAsia="zh-CN" w:bidi="ar-SA"/>
                                    </w:rPr>
                                  </w:pPr>
                                </w:p>
                              </w:tc>
                              <w:tc>
                                <w:tcPr>
                                  <w:tcW w:w="3822" w:type="dxa"/>
                                </w:tcPr>
                                <w:p>
                                  <w:pPr>
                                    <w:pStyle w:val="11"/>
                                    <w:spacing w:before="52"/>
                                    <w:ind w:left="108"/>
                                    <w:rPr>
                                      <w:sz w:val="20"/>
                                    </w:rPr>
                                  </w:pPr>
                                  <w:r>
                                    <w:rPr>
                                      <w:sz w:val="20"/>
                                    </w:rPr>
                                    <w:t>二、卫生健康支出</w:t>
                                  </w:r>
                                </w:p>
                              </w:tc>
                              <w:tc>
                                <w:tcPr>
                                  <w:tcW w:w="614" w:type="dxa"/>
                                </w:tcPr>
                                <w:p>
                                  <w:pPr>
                                    <w:pStyle w:val="11"/>
                                    <w:spacing w:before="52"/>
                                    <w:ind w:left="184" w:right="176"/>
                                    <w:jc w:val="center"/>
                                    <w:rPr>
                                      <w:sz w:val="20"/>
                                    </w:rPr>
                                  </w:pPr>
                                  <w:r>
                                    <w:rPr>
                                      <w:sz w:val="20"/>
                                    </w:rPr>
                                    <w:t>12</w:t>
                                  </w:r>
                                </w:p>
                              </w:tc>
                              <w:tc>
                                <w:tcPr>
                                  <w:tcW w:w="1918" w:type="dxa"/>
                                </w:tcPr>
                                <w:p>
                                  <w:pPr>
                                    <w:jc w:val="right"/>
                                    <w:rPr>
                                      <w:rFonts w:hint="eastAsia" w:ascii="宋体" w:hAnsi="宋体" w:eastAsia="宋体" w:cs="Arial"/>
                                      <w:color w:val="000000"/>
                                      <w:sz w:val="20"/>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spacing w:before="53"/>
                                    <w:ind w:left="106"/>
                                    <w:rPr>
                                      <w:sz w:val="20"/>
                                    </w:rPr>
                                  </w:pPr>
                                  <w:r>
                                    <w:rPr>
                                      <w:sz w:val="20"/>
                                    </w:rPr>
                                    <w:t>三、其他收入</w:t>
                                  </w:r>
                                </w:p>
                              </w:tc>
                              <w:tc>
                                <w:tcPr>
                                  <w:tcW w:w="613" w:type="dxa"/>
                                </w:tcPr>
                                <w:p>
                                  <w:pPr>
                                    <w:pStyle w:val="11"/>
                                    <w:spacing w:before="53"/>
                                    <w:ind w:left="254"/>
                                    <w:rPr>
                                      <w:sz w:val="20"/>
                                    </w:rPr>
                                  </w:pPr>
                                  <w:r>
                                    <w:rPr>
                                      <w:sz w:val="20"/>
                                    </w:rPr>
                                    <w:t>3</w:t>
                                  </w:r>
                                </w:p>
                              </w:tc>
                              <w:tc>
                                <w:tcPr>
                                  <w:tcW w:w="1910" w:type="dxa"/>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4,938,983.67</w:t>
                                  </w:r>
                                </w:p>
                              </w:tc>
                              <w:tc>
                                <w:tcPr>
                                  <w:tcW w:w="3822" w:type="dxa"/>
                                </w:tcPr>
                                <w:p>
                                  <w:pPr>
                                    <w:pStyle w:val="11"/>
                                    <w:spacing w:before="53"/>
                                    <w:ind w:left="108"/>
                                    <w:rPr>
                                      <w:sz w:val="20"/>
                                    </w:rPr>
                                  </w:pPr>
                                  <w:r>
                                    <w:rPr>
                                      <w:sz w:val="20"/>
                                    </w:rPr>
                                    <w:t>三、交通运输支出</w:t>
                                  </w:r>
                                </w:p>
                              </w:tc>
                              <w:tc>
                                <w:tcPr>
                                  <w:tcW w:w="614" w:type="dxa"/>
                                </w:tcPr>
                                <w:p>
                                  <w:pPr>
                                    <w:pStyle w:val="11"/>
                                    <w:spacing w:before="53"/>
                                    <w:ind w:left="185" w:right="175"/>
                                    <w:jc w:val="center"/>
                                    <w:rPr>
                                      <w:sz w:val="20"/>
                                    </w:rPr>
                                  </w:pPr>
                                  <w:r>
                                    <w:rPr>
                                      <w:sz w:val="20"/>
                                    </w:rPr>
                                    <w:t>13</w:t>
                                  </w:r>
                                </w:p>
                              </w:tc>
                              <w:tc>
                                <w:tcPr>
                                  <w:tcW w:w="1918" w:type="dxa"/>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10,445,730.79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rPr>
                                      <w:rFonts w:ascii="Times New Roman"/>
                                      <w:sz w:val="20"/>
                                    </w:rPr>
                                  </w:pPr>
                                </w:p>
                              </w:tc>
                              <w:tc>
                                <w:tcPr>
                                  <w:tcW w:w="613" w:type="dxa"/>
                                </w:tcPr>
                                <w:p>
                                  <w:pPr>
                                    <w:pStyle w:val="11"/>
                                    <w:spacing w:before="52"/>
                                    <w:ind w:left="255"/>
                                    <w:rPr>
                                      <w:sz w:val="20"/>
                                    </w:rPr>
                                  </w:pPr>
                                  <w:r>
                                    <w:rPr>
                                      <w:sz w:val="20"/>
                                    </w:rPr>
                                    <w:t>4</w:t>
                                  </w:r>
                                </w:p>
                              </w:tc>
                              <w:tc>
                                <w:tcPr>
                                  <w:tcW w:w="1910" w:type="dxa"/>
                                </w:tcPr>
                                <w:p>
                                  <w:pPr>
                                    <w:pStyle w:val="11"/>
                                    <w:rPr>
                                      <w:rFonts w:hint="eastAsia" w:ascii="宋体" w:hAnsi="宋体" w:eastAsia="宋体" w:cs="Arial"/>
                                      <w:color w:val="000000"/>
                                      <w:sz w:val="20"/>
                                      <w:szCs w:val="22"/>
                                      <w:lang w:val="en-US" w:eastAsia="zh-CN" w:bidi="ar-SA"/>
                                    </w:rPr>
                                  </w:pPr>
                                </w:p>
                              </w:tc>
                              <w:tc>
                                <w:tcPr>
                                  <w:tcW w:w="3822" w:type="dxa"/>
                                </w:tcPr>
                                <w:p>
                                  <w:pPr>
                                    <w:pStyle w:val="11"/>
                                    <w:spacing w:before="52"/>
                                    <w:ind w:left="108"/>
                                    <w:rPr>
                                      <w:sz w:val="20"/>
                                    </w:rPr>
                                  </w:pPr>
                                  <w:r>
                                    <w:rPr>
                                      <w:sz w:val="20"/>
                                    </w:rPr>
                                    <w:t>四、住房保障支出</w:t>
                                  </w:r>
                                </w:p>
                              </w:tc>
                              <w:tc>
                                <w:tcPr>
                                  <w:tcW w:w="614" w:type="dxa"/>
                                </w:tcPr>
                                <w:p>
                                  <w:pPr>
                                    <w:pStyle w:val="11"/>
                                    <w:spacing w:before="52"/>
                                    <w:ind w:left="185" w:right="176"/>
                                    <w:jc w:val="center"/>
                                    <w:rPr>
                                      <w:sz w:val="20"/>
                                    </w:rPr>
                                  </w:pPr>
                                  <w:r>
                                    <w:rPr>
                                      <w:sz w:val="20"/>
                                    </w:rPr>
                                    <w:t>14</w:t>
                                  </w:r>
                                </w:p>
                              </w:tc>
                              <w:tc>
                                <w:tcPr>
                                  <w:tcW w:w="1918" w:type="dxa"/>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645,956.00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822" w:type="dxa"/>
                                </w:tcPr>
                                <w:p>
                                  <w:pPr>
                                    <w:pStyle w:val="11"/>
                                    <w:rPr>
                                      <w:rFonts w:ascii="Times New Roman"/>
                                      <w:sz w:val="20"/>
                                    </w:rPr>
                                  </w:pPr>
                                </w:p>
                              </w:tc>
                              <w:tc>
                                <w:tcPr>
                                  <w:tcW w:w="613" w:type="dxa"/>
                                </w:tcPr>
                                <w:p>
                                  <w:pPr>
                                    <w:pStyle w:val="11"/>
                                    <w:spacing w:before="29"/>
                                    <w:ind w:left="255"/>
                                    <w:rPr>
                                      <w:sz w:val="20"/>
                                    </w:rPr>
                                  </w:pPr>
                                  <w:r>
                                    <w:rPr>
                                      <w:sz w:val="20"/>
                                    </w:rPr>
                                    <w:t>5</w:t>
                                  </w:r>
                                </w:p>
                              </w:tc>
                              <w:tc>
                                <w:tcPr>
                                  <w:tcW w:w="1910" w:type="dxa"/>
                                </w:tcPr>
                                <w:p>
                                  <w:pPr>
                                    <w:pStyle w:val="11"/>
                                    <w:rPr>
                                      <w:rFonts w:hint="eastAsia" w:ascii="宋体" w:hAnsi="宋体" w:eastAsia="宋体" w:cs="Arial"/>
                                      <w:color w:val="000000"/>
                                      <w:sz w:val="20"/>
                                      <w:szCs w:val="22"/>
                                      <w:lang w:val="en-US" w:eastAsia="zh-CN" w:bidi="ar-SA"/>
                                    </w:rPr>
                                  </w:pPr>
                                </w:p>
                              </w:tc>
                              <w:tc>
                                <w:tcPr>
                                  <w:tcW w:w="3822" w:type="dxa"/>
                                </w:tcPr>
                                <w:p>
                                  <w:pPr>
                                    <w:pStyle w:val="11"/>
                                    <w:rPr>
                                      <w:rFonts w:ascii="Times New Roman"/>
                                      <w:sz w:val="20"/>
                                    </w:rPr>
                                  </w:pPr>
                                </w:p>
                              </w:tc>
                              <w:tc>
                                <w:tcPr>
                                  <w:tcW w:w="614" w:type="dxa"/>
                                </w:tcPr>
                                <w:p>
                                  <w:pPr>
                                    <w:pStyle w:val="11"/>
                                    <w:spacing w:before="29"/>
                                    <w:ind w:left="185" w:right="174"/>
                                    <w:jc w:val="center"/>
                                    <w:rPr>
                                      <w:sz w:val="20"/>
                                    </w:rPr>
                                  </w:pPr>
                                  <w:r>
                                    <w:rPr>
                                      <w:sz w:val="20"/>
                                    </w:rPr>
                                    <w:t>15</w:t>
                                  </w:r>
                                </w:p>
                              </w:tc>
                              <w:tc>
                                <w:tcPr>
                                  <w:tcW w:w="1918" w:type="dxa"/>
                                </w:tcPr>
                                <w:p>
                                  <w:pPr>
                                    <w:jc w:val="right"/>
                                    <w:rPr>
                                      <w:rFonts w:hint="eastAsia" w:ascii="宋体" w:hAnsi="宋体" w:eastAsia="宋体" w:cs="Arial"/>
                                      <w:color w:val="000000"/>
                                      <w:sz w:val="20"/>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spacing w:before="53"/>
                                    <w:ind w:left="1284" w:right="1279"/>
                                    <w:jc w:val="center"/>
                                    <w:rPr>
                                      <w:b/>
                                      <w:sz w:val="20"/>
                                    </w:rPr>
                                  </w:pPr>
                                  <w:r>
                                    <w:rPr>
                                      <w:b/>
                                      <w:sz w:val="20"/>
                                    </w:rPr>
                                    <w:t>本年收入合计</w:t>
                                  </w:r>
                                </w:p>
                              </w:tc>
                              <w:tc>
                                <w:tcPr>
                                  <w:tcW w:w="613" w:type="dxa"/>
                                </w:tcPr>
                                <w:p>
                                  <w:pPr>
                                    <w:pStyle w:val="11"/>
                                    <w:spacing w:before="53"/>
                                    <w:ind w:left="255"/>
                                    <w:rPr>
                                      <w:sz w:val="20"/>
                                    </w:rPr>
                                  </w:pPr>
                                  <w:r>
                                    <w:rPr>
                                      <w:sz w:val="20"/>
                                    </w:rPr>
                                    <w:t>6</w:t>
                                  </w:r>
                                </w:p>
                              </w:tc>
                              <w:tc>
                                <w:tcPr>
                                  <w:tcW w:w="1910" w:type="dxa"/>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7,053,283.67</w:t>
                                  </w:r>
                                </w:p>
                              </w:tc>
                              <w:tc>
                                <w:tcPr>
                                  <w:tcW w:w="3822" w:type="dxa"/>
                                </w:tcPr>
                                <w:p>
                                  <w:pPr>
                                    <w:pStyle w:val="11"/>
                                    <w:spacing w:before="53"/>
                                    <w:ind w:left="1286" w:right="1277"/>
                                    <w:jc w:val="center"/>
                                    <w:rPr>
                                      <w:b/>
                                      <w:sz w:val="20"/>
                                    </w:rPr>
                                  </w:pPr>
                                  <w:r>
                                    <w:rPr>
                                      <w:b/>
                                      <w:sz w:val="20"/>
                                    </w:rPr>
                                    <w:t>本年支出合计</w:t>
                                  </w:r>
                                </w:p>
                              </w:tc>
                              <w:tc>
                                <w:tcPr>
                                  <w:tcW w:w="614" w:type="dxa"/>
                                </w:tcPr>
                                <w:p>
                                  <w:pPr>
                                    <w:pStyle w:val="11"/>
                                    <w:spacing w:before="53"/>
                                    <w:ind w:left="185" w:right="175"/>
                                    <w:jc w:val="center"/>
                                    <w:rPr>
                                      <w:sz w:val="20"/>
                                    </w:rPr>
                                  </w:pPr>
                                  <w:r>
                                    <w:rPr>
                                      <w:sz w:val="20"/>
                                    </w:rPr>
                                    <w:t>16</w:t>
                                  </w:r>
                                </w:p>
                              </w:tc>
                              <w:tc>
                                <w:tcPr>
                                  <w:tcW w:w="1918" w:type="dxa"/>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12,210,010.39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spacing w:before="52"/>
                                    <w:ind w:left="106"/>
                                    <w:rPr>
                                      <w:sz w:val="20"/>
                                    </w:rPr>
                                  </w:pPr>
                                  <w:r>
                                    <w:rPr>
                                      <w:rFonts w:hint="eastAsia"/>
                                      <w:sz w:val="20"/>
                                    </w:rPr>
                                    <w:t>使用非财政拨款结余</w:t>
                                  </w:r>
                                </w:p>
                              </w:tc>
                              <w:tc>
                                <w:tcPr>
                                  <w:tcW w:w="613" w:type="dxa"/>
                                </w:tcPr>
                                <w:p>
                                  <w:pPr>
                                    <w:pStyle w:val="11"/>
                                    <w:spacing w:before="52"/>
                                    <w:ind w:left="253"/>
                                    <w:rPr>
                                      <w:sz w:val="20"/>
                                    </w:rPr>
                                  </w:pPr>
                                  <w:r>
                                    <w:rPr>
                                      <w:sz w:val="20"/>
                                    </w:rPr>
                                    <w:t>7</w:t>
                                  </w:r>
                                </w:p>
                              </w:tc>
                              <w:tc>
                                <w:tcPr>
                                  <w:tcW w:w="1910" w:type="dxa"/>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5,156,689.72</w:t>
                                  </w:r>
                                </w:p>
                              </w:tc>
                              <w:tc>
                                <w:tcPr>
                                  <w:tcW w:w="3822" w:type="dxa"/>
                                </w:tcPr>
                                <w:p>
                                  <w:pPr>
                                    <w:pStyle w:val="11"/>
                                    <w:spacing w:before="52"/>
                                    <w:ind w:left="107"/>
                                    <w:rPr>
                                      <w:sz w:val="20"/>
                                    </w:rPr>
                                  </w:pPr>
                                  <w:r>
                                    <w:rPr>
                                      <w:sz w:val="20"/>
                                    </w:rPr>
                                    <w:t>结余分配</w:t>
                                  </w:r>
                                </w:p>
                              </w:tc>
                              <w:tc>
                                <w:tcPr>
                                  <w:tcW w:w="614" w:type="dxa"/>
                                </w:tcPr>
                                <w:p>
                                  <w:pPr>
                                    <w:pStyle w:val="11"/>
                                    <w:spacing w:before="52"/>
                                    <w:ind w:left="183" w:right="176"/>
                                    <w:jc w:val="center"/>
                                    <w:rPr>
                                      <w:sz w:val="20"/>
                                    </w:rPr>
                                  </w:pPr>
                                  <w:r>
                                    <w:rPr>
                                      <w:sz w:val="20"/>
                                    </w:rPr>
                                    <w:t>17</w:t>
                                  </w:r>
                                </w:p>
                              </w:tc>
                              <w:tc>
                                <w:tcPr>
                                  <w:tcW w:w="1918" w:type="dxa"/>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spacing w:before="51"/>
                                    <w:ind w:left="106"/>
                                    <w:rPr>
                                      <w:sz w:val="20"/>
                                    </w:rPr>
                                  </w:pPr>
                                  <w:r>
                                    <w:rPr>
                                      <w:sz w:val="20"/>
                                    </w:rPr>
                                    <w:t>年初结转和结余</w:t>
                                  </w:r>
                                </w:p>
                              </w:tc>
                              <w:tc>
                                <w:tcPr>
                                  <w:tcW w:w="613" w:type="dxa"/>
                                </w:tcPr>
                                <w:p>
                                  <w:pPr>
                                    <w:pStyle w:val="11"/>
                                    <w:spacing w:before="51"/>
                                    <w:ind w:left="254"/>
                                    <w:rPr>
                                      <w:sz w:val="20"/>
                                    </w:rPr>
                                  </w:pPr>
                                  <w:r>
                                    <w:rPr>
                                      <w:sz w:val="20"/>
                                    </w:rPr>
                                    <w:t>8</w:t>
                                  </w:r>
                                </w:p>
                              </w:tc>
                              <w:tc>
                                <w:tcPr>
                                  <w:tcW w:w="1910" w:type="dxa"/>
                                  <w:vAlign w:val="center"/>
                                </w:tcPr>
                                <w:p>
                                  <w:pPr>
                                    <w:jc w:val="right"/>
                                    <w:rPr>
                                      <w:rFonts w:hint="default"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37.00</w:t>
                                  </w:r>
                                </w:p>
                              </w:tc>
                              <w:tc>
                                <w:tcPr>
                                  <w:tcW w:w="3822" w:type="dxa"/>
                                </w:tcPr>
                                <w:p>
                                  <w:pPr>
                                    <w:pStyle w:val="11"/>
                                    <w:spacing w:before="51"/>
                                    <w:ind w:left="108"/>
                                    <w:rPr>
                                      <w:sz w:val="20"/>
                                    </w:rPr>
                                  </w:pPr>
                                  <w:r>
                                    <w:rPr>
                                      <w:sz w:val="20"/>
                                    </w:rPr>
                                    <w:t>年末结转和结余</w:t>
                                  </w:r>
                                </w:p>
                              </w:tc>
                              <w:tc>
                                <w:tcPr>
                                  <w:tcW w:w="614" w:type="dxa"/>
                                </w:tcPr>
                                <w:p>
                                  <w:pPr>
                                    <w:pStyle w:val="11"/>
                                    <w:spacing w:before="51"/>
                                    <w:ind w:left="184" w:right="176"/>
                                    <w:jc w:val="center"/>
                                    <w:rPr>
                                      <w:sz w:val="20"/>
                                    </w:rPr>
                                  </w:pPr>
                                  <w:r>
                                    <w:rPr>
                                      <w:sz w:val="20"/>
                                    </w:rPr>
                                    <w:t>18</w:t>
                                  </w:r>
                                </w:p>
                              </w:tc>
                              <w:tc>
                                <w:tcPr>
                                  <w:tcW w:w="1918" w:type="dxa"/>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12,210,010.39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rPr>
                                      <w:rFonts w:ascii="Times New Roman"/>
                                      <w:sz w:val="20"/>
                                    </w:rPr>
                                  </w:pPr>
                                </w:p>
                              </w:tc>
                              <w:tc>
                                <w:tcPr>
                                  <w:tcW w:w="613" w:type="dxa"/>
                                </w:tcPr>
                                <w:p>
                                  <w:pPr>
                                    <w:pStyle w:val="11"/>
                                    <w:spacing w:before="51"/>
                                    <w:ind w:left="255"/>
                                    <w:rPr>
                                      <w:sz w:val="20"/>
                                    </w:rPr>
                                  </w:pPr>
                                  <w:r>
                                    <w:rPr>
                                      <w:sz w:val="20"/>
                                    </w:rPr>
                                    <w:t>9</w:t>
                                  </w:r>
                                </w:p>
                              </w:tc>
                              <w:tc>
                                <w:tcPr>
                                  <w:tcW w:w="1910" w:type="dxa"/>
                                  <w:vAlign w:val="center"/>
                                </w:tcPr>
                                <w:p>
                                  <w:pPr>
                                    <w:jc w:val="right"/>
                                    <w:rPr>
                                      <w:rFonts w:hint="eastAsia" w:ascii="宋体" w:hAnsi="宋体" w:eastAsia="宋体" w:cs="Arial"/>
                                      <w:color w:val="000000"/>
                                      <w:sz w:val="20"/>
                                      <w:szCs w:val="22"/>
                                      <w:lang w:val="en-US" w:eastAsia="zh-CN" w:bidi="ar-SA"/>
                                    </w:rPr>
                                  </w:pPr>
                                </w:p>
                              </w:tc>
                              <w:tc>
                                <w:tcPr>
                                  <w:tcW w:w="3822" w:type="dxa"/>
                                </w:tcPr>
                                <w:p>
                                  <w:pPr>
                                    <w:pStyle w:val="11"/>
                                    <w:rPr>
                                      <w:rFonts w:ascii="Times New Roman"/>
                                      <w:sz w:val="20"/>
                                    </w:rPr>
                                  </w:pPr>
                                </w:p>
                              </w:tc>
                              <w:tc>
                                <w:tcPr>
                                  <w:tcW w:w="614" w:type="dxa"/>
                                </w:tcPr>
                                <w:p>
                                  <w:pPr>
                                    <w:pStyle w:val="11"/>
                                    <w:spacing w:before="51"/>
                                    <w:ind w:left="185" w:right="175"/>
                                    <w:jc w:val="center"/>
                                    <w:rPr>
                                      <w:sz w:val="20"/>
                                    </w:rPr>
                                  </w:pPr>
                                  <w:r>
                                    <w:rPr>
                                      <w:sz w:val="20"/>
                                    </w:rPr>
                                    <w:t>19</w:t>
                                  </w:r>
                                </w:p>
                              </w:tc>
                              <w:tc>
                                <w:tcPr>
                                  <w:tcW w:w="1918" w:type="dxa"/>
                                </w:tcPr>
                                <w:p>
                                  <w:pPr>
                                    <w:jc w:val="right"/>
                                    <w:rPr>
                                      <w:rFonts w:hint="eastAsia" w:ascii="宋体" w:hAnsi="宋体" w:eastAsia="宋体" w:cs="Arial"/>
                                      <w:color w:val="000000"/>
                                      <w:sz w:val="20"/>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Borders>
                                    <w:bottom w:val="single" w:color="000000" w:sz="8" w:space="0"/>
                                  </w:tcBorders>
                                </w:tcPr>
                                <w:p>
                                  <w:pPr>
                                    <w:pStyle w:val="11"/>
                                    <w:spacing w:before="52"/>
                                    <w:ind w:left="1286" w:right="1278"/>
                                    <w:jc w:val="center"/>
                                    <w:rPr>
                                      <w:b/>
                                      <w:sz w:val="20"/>
                                    </w:rPr>
                                  </w:pPr>
                                  <w:r>
                                    <w:rPr>
                                      <w:b/>
                                      <w:sz w:val="20"/>
                                    </w:rPr>
                                    <w:t>总计</w:t>
                                  </w:r>
                                </w:p>
                              </w:tc>
                              <w:tc>
                                <w:tcPr>
                                  <w:tcW w:w="613" w:type="dxa"/>
                                  <w:tcBorders>
                                    <w:bottom w:val="single" w:color="000000" w:sz="8" w:space="0"/>
                                  </w:tcBorders>
                                </w:tcPr>
                                <w:p>
                                  <w:pPr>
                                    <w:pStyle w:val="11"/>
                                    <w:spacing w:before="52"/>
                                    <w:ind w:left="204"/>
                                    <w:rPr>
                                      <w:sz w:val="20"/>
                                    </w:rPr>
                                  </w:pPr>
                                  <w:r>
                                    <w:rPr>
                                      <w:sz w:val="20"/>
                                    </w:rPr>
                                    <w:t>10</w:t>
                                  </w:r>
                                </w:p>
                              </w:tc>
                              <w:tc>
                                <w:tcPr>
                                  <w:tcW w:w="1910" w:type="dxa"/>
                                  <w:tcBorders>
                                    <w:bottom w:val="single" w:color="000000" w:sz="8" w:space="0"/>
                                  </w:tcBorders>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12,210,010.39</w:t>
                                  </w:r>
                                </w:p>
                              </w:tc>
                              <w:tc>
                                <w:tcPr>
                                  <w:tcW w:w="3822" w:type="dxa"/>
                                  <w:tcBorders>
                                    <w:bottom w:val="single" w:color="000000" w:sz="8" w:space="0"/>
                                  </w:tcBorders>
                                </w:tcPr>
                                <w:p>
                                  <w:pPr>
                                    <w:pStyle w:val="11"/>
                                    <w:spacing w:before="52"/>
                                    <w:ind w:left="1286" w:right="1274"/>
                                    <w:jc w:val="center"/>
                                    <w:rPr>
                                      <w:b/>
                                      <w:sz w:val="20"/>
                                    </w:rPr>
                                  </w:pPr>
                                  <w:r>
                                    <w:rPr>
                                      <w:b/>
                                      <w:sz w:val="20"/>
                                    </w:rPr>
                                    <w:t>总计</w:t>
                                  </w:r>
                                </w:p>
                              </w:tc>
                              <w:tc>
                                <w:tcPr>
                                  <w:tcW w:w="614" w:type="dxa"/>
                                  <w:tcBorders>
                                    <w:bottom w:val="single" w:color="000000" w:sz="8" w:space="0"/>
                                  </w:tcBorders>
                                </w:tcPr>
                                <w:p>
                                  <w:pPr>
                                    <w:pStyle w:val="11"/>
                                    <w:spacing w:before="52"/>
                                    <w:ind w:left="185" w:right="175"/>
                                    <w:jc w:val="center"/>
                                    <w:rPr>
                                      <w:sz w:val="20"/>
                                    </w:rPr>
                                  </w:pPr>
                                  <w:r>
                                    <w:rPr>
                                      <w:sz w:val="20"/>
                                    </w:rPr>
                                    <w:t>20</w:t>
                                  </w:r>
                                </w:p>
                              </w:tc>
                              <w:tc>
                                <w:tcPr>
                                  <w:tcW w:w="1918" w:type="dxa"/>
                                  <w:tcBorders>
                                    <w:bottom w:val="single" w:color="000000" w:sz="8" w:space="0"/>
                                  </w:tcBorders>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12,210,010.39</w:t>
                                  </w:r>
                                </w:p>
                              </w:tc>
                            </w:tr>
                          </w:tbl>
                          <w:p>
                            <w:pPr>
                              <w:pStyle w:val="2"/>
                            </w:pPr>
                          </w:p>
                        </w:txbxContent>
                      </wps:txbx>
                      <wps:bodyPr lIns="0" tIns="0" rIns="0" bIns="0" upright="1"/>
                    </wps:wsp>
                  </a:graphicData>
                </a:graphic>
              </wp:anchor>
            </w:drawing>
          </mc:Choice>
          <mc:Fallback>
            <w:pict>
              <v:shape id="文本框 6" o:spid="_x0000_s1026" o:spt="202" type="#_x0000_t202" style="position:absolute;left:0pt;margin-left:103.2pt;margin-top:40.1pt;height:250.65pt;width:635.8pt;mso-position-horizontal-relative:page;z-index:251659264;mso-width-relative:page;mso-height-relative:page;" filled="f" stroked="f" coordsize="21600,21600" o:gfxdata="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YssCbaAAAACwEAAA8AAAAAAAAAAQAgAAAAIgAAAGRycy9kb3ducmV2LnhtbFBL&#10;AQIUABQAAAAIAIdO4kDgOPtuuwEAAHMDAAAOAAAAAAAAAAEAIAAAACkBAABkcnMvZTJvRG9jLnht&#10;bFBLBQYAAAAABgAGAFkBAABWBQ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22"/>
                        <w:gridCol w:w="613"/>
                        <w:gridCol w:w="1910"/>
                        <w:gridCol w:w="3822"/>
                        <w:gridCol w:w="614"/>
                        <w:gridCol w:w="1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spacing w:before="51"/>
                              <w:ind w:left="1286" w:right="1278"/>
                              <w:jc w:val="center"/>
                              <w:rPr>
                                <w:sz w:val="20"/>
                              </w:rPr>
                            </w:pPr>
                            <w:r>
                              <w:rPr>
                                <w:sz w:val="20"/>
                              </w:rPr>
                              <w:t>收入</w:t>
                            </w:r>
                          </w:p>
                        </w:tc>
                        <w:tc>
                          <w:tcPr>
                            <w:tcW w:w="613" w:type="dxa"/>
                          </w:tcPr>
                          <w:p>
                            <w:pPr>
                              <w:pStyle w:val="11"/>
                              <w:rPr>
                                <w:rFonts w:ascii="Times New Roman"/>
                                <w:sz w:val="20"/>
                              </w:rPr>
                            </w:pPr>
                          </w:p>
                        </w:tc>
                        <w:tc>
                          <w:tcPr>
                            <w:tcW w:w="1910" w:type="dxa"/>
                          </w:tcPr>
                          <w:p>
                            <w:pPr>
                              <w:pStyle w:val="11"/>
                              <w:rPr>
                                <w:rFonts w:ascii="Times New Roman"/>
                                <w:sz w:val="20"/>
                              </w:rPr>
                            </w:pPr>
                          </w:p>
                        </w:tc>
                        <w:tc>
                          <w:tcPr>
                            <w:tcW w:w="3822" w:type="dxa"/>
                          </w:tcPr>
                          <w:p>
                            <w:pPr>
                              <w:pStyle w:val="11"/>
                              <w:spacing w:before="51"/>
                              <w:ind w:left="1286" w:right="1275"/>
                              <w:jc w:val="center"/>
                              <w:rPr>
                                <w:sz w:val="20"/>
                              </w:rPr>
                            </w:pPr>
                            <w:r>
                              <w:rPr>
                                <w:sz w:val="20"/>
                              </w:rPr>
                              <w:t>支出</w:t>
                            </w:r>
                          </w:p>
                        </w:tc>
                        <w:tc>
                          <w:tcPr>
                            <w:tcW w:w="614" w:type="dxa"/>
                          </w:tcPr>
                          <w:p>
                            <w:pPr>
                              <w:pStyle w:val="11"/>
                              <w:rPr>
                                <w:rFonts w:ascii="Times New Roman"/>
                                <w:sz w:val="20"/>
                              </w:rPr>
                            </w:pPr>
                          </w:p>
                        </w:tc>
                        <w:tc>
                          <w:tcPr>
                            <w:tcW w:w="1918"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822" w:type="dxa"/>
                          </w:tcPr>
                          <w:p>
                            <w:pPr>
                              <w:pStyle w:val="11"/>
                              <w:spacing w:before="5"/>
                              <w:rPr>
                                <w:sz w:val="14"/>
                              </w:rPr>
                            </w:pPr>
                          </w:p>
                          <w:p>
                            <w:pPr>
                              <w:pStyle w:val="11"/>
                              <w:ind w:left="1286" w:right="1278"/>
                              <w:jc w:val="center"/>
                              <w:rPr>
                                <w:sz w:val="20"/>
                              </w:rPr>
                            </w:pPr>
                            <w:r>
                              <w:rPr>
                                <w:sz w:val="20"/>
                              </w:rPr>
                              <w:t>项目</w:t>
                            </w:r>
                          </w:p>
                        </w:tc>
                        <w:tc>
                          <w:tcPr>
                            <w:tcW w:w="613" w:type="dxa"/>
                          </w:tcPr>
                          <w:p>
                            <w:pPr>
                              <w:pStyle w:val="11"/>
                              <w:spacing w:before="29"/>
                              <w:ind w:left="204"/>
                              <w:rPr>
                                <w:sz w:val="20"/>
                              </w:rPr>
                            </w:pPr>
                            <w:r>
                              <w:rPr>
                                <w:sz w:val="20"/>
                              </w:rPr>
                              <w:t>行</w:t>
                            </w:r>
                          </w:p>
                          <w:p>
                            <w:pPr>
                              <w:pStyle w:val="11"/>
                              <w:spacing w:before="55"/>
                              <w:ind w:left="204"/>
                              <w:rPr>
                                <w:sz w:val="20"/>
                              </w:rPr>
                            </w:pPr>
                            <w:r>
                              <w:rPr>
                                <w:sz w:val="20"/>
                              </w:rPr>
                              <w:t>次</w:t>
                            </w:r>
                          </w:p>
                        </w:tc>
                        <w:tc>
                          <w:tcPr>
                            <w:tcW w:w="1910" w:type="dxa"/>
                          </w:tcPr>
                          <w:p>
                            <w:pPr>
                              <w:pStyle w:val="11"/>
                              <w:spacing w:before="5"/>
                              <w:rPr>
                                <w:sz w:val="14"/>
                              </w:rPr>
                            </w:pPr>
                          </w:p>
                          <w:p>
                            <w:pPr>
                              <w:pStyle w:val="11"/>
                              <w:ind w:left="635" w:right="624"/>
                              <w:jc w:val="center"/>
                              <w:rPr>
                                <w:sz w:val="20"/>
                              </w:rPr>
                            </w:pPr>
                            <w:r>
                              <w:rPr>
                                <w:sz w:val="20"/>
                              </w:rPr>
                              <w:t>决算数</w:t>
                            </w:r>
                          </w:p>
                        </w:tc>
                        <w:tc>
                          <w:tcPr>
                            <w:tcW w:w="3822" w:type="dxa"/>
                          </w:tcPr>
                          <w:p>
                            <w:pPr>
                              <w:pStyle w:val="11"/>
                              <w:spacing w:before="5"/>
                              <w:rPr>
                                <w:sz w:val="14"/>
                              </w:rPr>
                            </w:pPr>
                          </w:p>
                          <w:p>
                            <w:pPr>
                              <w:pStyle w:val="11"/>
                              <w:ind w:left="1110"/>
                              <w:rPr>
                                <w:sz w:val="20"/>
                              </w:rPr>
                            </w:pPr>
                            <w:r>
                              <w:rPr>
                                <w:sz w:val="20"/>
                              </w:rPr>
                              <w:t>项目(按功能分类)</w:t>
                            </w:r>
                          </w:p>
                        </w:tc>
                        <w:tc>
                          <w:tcPr>
                            <w:tcW w:w="614" w:type="dxa"/>
                          </w:tcPr>
                          <w:p>
                            <w:pPr>
                              <w:pStyle w:val="11"/>
                              <w:spacing w:before="29"/>
                              <w:ind w:left="206"/>
                              <w:rPr>
                                <w:sz w:val="20"/>
                              </w:rPr>
                            </w:pPr>
                            <w:r>
                              <w:rPr>
                                <w:sz w:val="20"/>
                              </w:rPr>
                              <w:t>行</w:t>
                            </w:r>
                          </w:p>
                          <w:p>
                            <w:pPr>
                              <w:pStyle w:val="11"/>
                              <w:spacing w:before="55"/>
                              <w:ind w:left="206"/>
                              <w:rPr>
                                <w:sz w:val="20"/>
                              </w:rPr>
                            </w:pPr>
                            <w:r>
                              <w:rPr>
                                <w:sz w:val="20"/>
                              </w:rPr>
                              <w:t>次</w:t>
                            </w:r>
                          </w:p>
                        </w:tc>
                        <w:tc>
                          <w:tcPr>
                            <w:tcW w:w="1918" w:type="dxa"/>
                          </w:tcPr>
                          <w:p>
                            <w:pPr>
                              <w:pStyle w:val="11"/>
                              <w:spacing w:before="5"/>
                              <w:rPr>
                                <w:sz w:val="14"/>
                              </w:rPr>
                            </w:pPr>
                          </w:p>
                          <w:p>
                            <w:pPr>
                              <w:pStyle w:val="11"/>
                              <w:ind w:left="639" w:right="629"/>
                              <w:jc w:val="center"/>
                              <w:rPr>
                                <w:sz w:val="20"/>
                              </w:rPr>
                            </w:pPr>
                            <w:r>
                              <w:rPr>
                                <w:sz w:val="20"/>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spacing w:before="52"/>
                              <w:ind w:left="1286" w:right="1279"/>
                              <w:jc w:val="center"/>
                              <w:rPr>
                                <w:sz w:val="20"/>
                              </w:rPr>
                            </w:pPr>
                            <w:r>
                              <w:rPr>
                                <w:sz w:val="20"/>
                              </w:rPr>
                              <w:t>栏次</w:t>
                            </w:r>
                          </w:p>
                        </w:tc>
                        <w:tc>
                          <w:tcPr>
                            <w:tcW w:w="613" w:type="dxa"/>
                          </w:tcPr>
                          <w:p>
                            <w:pPr>
                              <w:pStyle w:val="11"/>
                              <w:rPr>
                                <w:rFonts w:ascii="Times New Roman"/>
                                <w:sz w:val="20"/>
                              </w:rPr>
                            </w:pPr>
                          </w:p>
                        </w:tc>
                        <w:tc>
                          <w:tcPr>
                            <w:tcW w:w="1910" w:type="dxa"/>
                          </w:tcPr>
                          <w:p>
                            <w:pPr>
                              <w:pStyle w:val="11"/>
                              <w:spacing w:before="52"/>
                              <w:ind w:left="9"/>
                              <w:jc w:val="center"/>
                              <w:rPr>
                                <w:sz w:val="20"/>
                              </w:rPr>
                            </w:pPr>
                            <w:r>
                              <w:rPr>
                                <w:sz w:val="20"/>
                              </w:rPr>
                              <w:t>1</w:t>
                            </w:r>
                          </w:p>
                        </w:tc>
                        <w:tc>
                          <w:tcPr>
                            <w:tcW w:w="3822" w:type="dxa"/>
                          </w:tcPr>
                          <w:p>
                            <w:pPr>
                              <w:pStyle w:val="11"/>
                              <w:spacing w:before="52"/>
                              <w:ind w:left="1286" w:right="1275"/>
                              <w:jc w:val="center"/>
                              <w:rPr>
                                <w:sz w:val="20"/>
                              </w:rPr>
                            </w:pPr>
                            <w:r>
                              <w:rPr>
                                <w:sz w:val="20"/>
                              </w:rPr>
                              <w:t>栏次</w:t>
                            </w:r>
                          </w:p>
                        </w:tc>
                        <w:tc>
                          <w:tcPr>
                            <w:tcW w:w="614" w:type="dxa"/>
                          </w:tcPr>
                          <w:p>
                            <w:pPr>
                              <w:pStyle w:val="11"/>
                              <w:rPr>
                                <w:rFonts w:ascii="Times New Roman"/>
                                <w:sz w:val="20"/>
                              </w:rPr>
                            </w:pPr>
                          </w:p>
                        </w:tc>
                        <w:tc>
                          <w:tcPr>
                            <w:tcW w:w="1918" w:type="dxa"/>
                          </w:tcPr>
                          <w:p>
                            <w:pPr>
                              <w:pStyle w:val="11"/>
                              <w:spacing w:before="52"/>
                              <w:ind w:left="10"/>
                              <w:jc w:val="center"/>
                              <w:rPr>
                                <w:sz w:val="20"/>
                              </w:rPr>
                            </w:pPr>
                            <w:r>
                              <w:rPr>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spacing w:before="51"/>
                              <w:ind w:left="106"/>
                              <w:rPr>
                                <w:sz w:val="20"/>
                              </w:rPr>
                            </w:pPr>
                            <w:r>
                              <w:rPr>
                                <w:sz w:val="20"/>
                              </w:rPr>
                              <w:t>一、一般公共预算财政拨款收入</w:t>
                            </w:r>
                          </w:p>
                        </w:tc>
                        <w:tc>
                          <w:tcPr>
                            <w:tcW w:w="613" w:type="dxa"/>
                          </w:tcPr>
                          <w:p>
                            <w:pPr>
                              <w:pStyle w:val="11"/>
                              <w:spacing w:before="51"/>
                              <w:ind w:left="254"/>
                              <w:rPr>
                                <w:sz w:val="20"/>
                              </w:rPr>
                            </w:pPr>
                            <w:r>
                              <w:rPr>
                                <w:sz w:val="20"/>
                              </w:rPr>
                              <w:t>1</w:t>
                            </w:r>
                          </w:p>
                        </w:tc>
                        <w:tc>
                          <w:tcPr>
                            <w:tcW w:w="1910" w:type="dxa"/>
                            <w:vAlign w:val="center"/>
                          </w:tcPr>
                          <w:p>
                            <w:pPr>
                              <w:jc w:val="right"/>
                              <w:rPr>
                                <w:rFonts w:hint="default" w:cs="Arial"/>
                                <w:color w:val="000000"/>
                                <w:sz w:val="20"/>
                                <w:lang w:val="en-US" w:eastAsia="zh-CN"/>
                              </w:rPr>
                            </w:pPr>
                            <w:r>
                              <w:rPr>
                                <w:rFonts w:hint="eastAsia" w:cs="Arial"/>
                                <w:color w:val="000000"/>
                                <w:sz w:val="20"/>
                                <w:lang w:val="en-US" w:eastAsia="zh-CN"/>
                              </w:rPr>
                              <w:t>2,114,300.00</w:t>
                            </w:r>
                          </w:p>
                        </w:tc>
                        <w:tc>
                          <w:tcPr>
                            <w:tcW w:w="3822" w:type="dxa"/>
                          </w:tcPr>
                          <w:p>
                            <w:pPr>
                              <w:pStyle w:val="11"/>
                              <w:spacing w:before="51"/>
                              <w:ind w:left="108"/>
                              <w:rPr>
                                <w:sz w:val="20"/>
                              </w:rPr>
                            </w:pPr>
                            <w:r>
                              <w:rPr>
                                <w:sz w:val="20"/>
                              </w:rPr>
                              <w:t>一、社会保障和就业支出</w:t>
                            </w:r>
                          </w:p>
                        </w:tc>
                        <w:tc>
                          <w:tcPr>
                            <w:tcW w:w="614" w:type="dxa"/>
                          </w:tcPr>
                          <w:p>
                            <w:pPr>
                              <w:pStyle w:val="11"/>
                              <w:spacing w:before="51"/>
                              <w:ind w:left="183" w:right="176"/>
                              <w:jc w:val="center"/>
                              <w:rPr>
                                <w:sz w:val="20"/>
                              </w:rPr>
                            </w:pPr>
                            <w:r>
                              <w:rPr>
                                <w:sz w:val="20"/>
                              </w:rPr>
                              <w:t>11</w:t>
                            </w:r>
                          </w:p>
                        </w:tc>
                        <w:tc>
                          <w:tcPr>
                            <w:tcW w:w="1918" w:type="dxa"/>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1,118,323.60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822" w:type="dxa"/>
                          </w:tcPr>
                          <w:p>
                            <w:pPr>
                              <w:pStyle w:val="11"/>
                              <w:spacing w:before="52"/>
                              <w:ind w:left="106"/>
                              <w:rPr>
                                <w:sz w:val="20"/>
                              </w:rPr>
                            </w:pPr>
                            <w:r>
                              <w:rPr>
                                <w:sz w:val="20"/>
                              </w:rPr>
                              <w:t>二、政府性基金预算财政拨款收入</w:t>
                            </w:r>
                          </w:p>
                        </w:tc>
                        <w:tc>
                          <w:tcPr>
                            <w:tcW w:w="613" w:type="dxa"/>
                          </w:tcPr>
                          <w:p>
                            <w:pPr>
                              <w:pStyle w:val="11"/>
                              <w:spacing w:before="52"/>
                              <w:ind w:left="254"/>
                              <w:rPr>
                                <w:sz w:val="20"/>
                              </w:rPr>
                            </w:pPr>
                            <w:r>
                              <w:rPr>
                                <w:sz w:val="20"/>
                              </w:rPr>
                              <w:t>2</w:t>
                            </w:r>
                          </w:p>
                        </w:tc>
                        <w:tc>
                          <w:tcPr>
                            <w:tcW w:w="1910" w:type="dxa"/>
                          </w:tcPr>
                          <w:p>
                            <w:pPr>
                              <w:pStyle w:val="11"/>
                              <w:spacing w:before="52"/>
                              <w:ind w:right="95"/>
                              <w:jc w:val="right"/>
                              <w:rPr>
                                <w:rFonts w:hint="eastAsia" w:ascii="宋体" w:hAnsi="宋体" w:eastAsia="宋体" w:cs="Arial"/>
                                <w:color w:val="000000"/>
                                <w:sz w:val="20"/>
                                <w:szCs w:val="22"/>
                                <w:lang w:val="en-US" w:eastAsia="zh-CN" w:bidi="ar-SA"/>
                              </w:rPr>
                            </w:pPr>
                          </w:p>
                        </w:tc>
                        <w:tc>
                          <w:tcPr>
                            <w:tcW w:w="3822" w:type="dxa"/>
                          </w:tcPr>
                          <w:p>
                            <w:pPr>
                              <w:pStyle w:val="11"/>
                              <w:spacing w:before="52"/>
                              <w:ind w:left="108"/>
                              <w:rPr>
                                <w:sz w:val="20"/>
                              </w:rPr>
                            </w:pPr>
                            <w:r>
                              <w:rPr>
                                <w:sz w:val="20"/>
                              </w:rPr>
                              <w:t>二、卫生健康支出</w:t>
                            </w:r>
                          </w:p>
                        </w:tc>
                        <w:tc>
                          <w:tcPr>
                            <w:tcW w:w="614" w:type="dxa"/>
                          </w:tcPr>
                          <w:p>
                            <w:pPr>
                              <w:pStyle w:val="11"/>
                              <w:spacing w:before="52"/>
                              <w:ind w:left="184" w:right="176"/>
                              <w:jc w:val="center"/>
                              <w:rPr>
                                <w:sz w:val="20"/>
                              </w:rPr>
                            </w:pPr>
                            <w:r>
                              <w:rPr>
                                <w:sz w:val="20"/>
                              </w:rPr>
                              <w:t>12</w:t>
                            </w:r>
                          </w:p>
                        </w:tc>
                        <w:tc>
                          <w:tcPr>
                            <w:tcW w:w="1918" w:type="dxa"/>
                          </w:tcPr>
                          <w:p>
                            <w:pPr>
                              <w:jc w:val="right"/>
                              <w:rPr>
                                <w:rFonts w:hint="eastAsia" w:ascii="宋体" w:hAnsi="宋体" w:eastAsia="宋体" w:cs="Arial"/>
                                <w:color w:val="000000"/>
                                <w:sz w:val="20"/>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spacing w:before="53"/>
                              <w:ind w:left="106"/>
                              <w:rPr>
                                <w:sz w:val="20"/>
                              </w:rPr>
                            </w:pPr>
                            <w:r>
                              <w:rPr>
                                <w:sz w:val="20"/>
                              </w:rPr>
                              <w:t>三、其他收入</w:t>
                            </w:r>
                          </w:p>
                        </w:tc>
                        <w:tc>
                          <w:tcPr>
                            <w:tcW w:w="613" w:type="dxa"/>
                          </w:tcPr>
                          <w:p>
                            <w:pPr>
                              <w:pStyle w:val="11"/>
                              <w:spacing w:before="53"/>
                              <w:ind w:left="254"/>
                              <w:rPr>
                                <w:sz w:val="20"/>
                              </w:rPr>
                            </w:pPr>
                            <w:r>
                              <w:rPr>
                                <w:sz w:val="20"/>
                              </w:rPr>
                              <w:t>3</w:t>
                            </w:r>
                          </w:p>
                        </w:tc>
                        <w:tc>
                          <w:tcPr>
                            <w:tcW w:w="1910" w:type="dxa"/>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4,938,983.67</w:t>
                            </w:r>
                          </w:p>
                        </w:tc>
                        <w:tc>
                          <w:tcPr>
                            <w:tcW w:w="3822" w:type="dxa"/>
                          </w:tcPr>
                          <w:p>
                            <w:pPr>
                              <w:pStyle w:val="11"/>
                              <w:spacing w:before="53"/>
                              <w:ind w:left="108"/>
                              <w:rPr>
                                <w:sz w:val="20"/>
                              </w:rPr>
                            </w:pPr>
                            <w:r>
                              <w:rPr>
                                <w:sz w:val="20"/>
                              </w:rPr>
                              <w:t>三、交通运输支出</w:t>
                            </w:r>
                          </w:p>
                        </w:tc>
                        <w:tc>
                          <w:tcPr>
                            <w:tcW w:w="614" w:type="dxa"/>
                          </w:tcPr>
                          <w:p>
                            <w:pPr>
                              <w:pStyle w:val="11"/>
                              <w:spacing w:before="53"/>
                              <w:ind w:left="185" w:right="175"/>
                              <w:jc w:val="center"/>
                              <w:rPr>
                                <w:sz w:val="20"/>
                              </w:rPr>
                            </w:pPr>
                            <w:r>
                              <w:rPr>
                                <w:sz w:val="20"/>
                              </w:rPr>
                              <w:t>13</w:t>
                            </w:r>
                          </w:p>
                        </w:tc>
                        <w:tc>
                          <w:tcPr>
                            <w:tcW w:w="1918" w:type="dxa"/>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10,445,730.79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rPr>
                                <w:rFonts w:ascii="Times New Roman"/>
                                <w:sz w:val="20"/>
                              </w:rPr>
                            </w:pPr>
                          </w:p>
                        </w:tc>
                        <w:tc>
                          <w:tcPr>
                            <w:tcW w:w="613" w:type="dxa"/>
                          </w:tcPr>
                          <w:p>
                            <w:pPr>
                              <w:pStyle w:val="11"/>
                              <w:spacing w:before="52"/>
                              <w:ind w:left="255"/>
                              <w:rPr>
                                <w:sz w:val="20"/>
                              </w:rPr>
                            </w:pPr>
                            <w:r>
                              <w:rPr>
                                <w:sz w:val="20"/>
                              </w:rPr>
                              <w:t>4</w:t>
                            </w:r>
                          </w:p>
                        </w:tc>
                        <w:tc>
                          <w:tcPr>
                            <w:tcW w:w="1910" w:type="dxa"/>
                          </w:tcPr>
                          <w:p>
                            <w:pPr>
                              <w:pStyle w:val="11"/>
                              <w:rPr>
                                <w:rFonts w:hint="eastAsia" w:ascii="宋体" w:hAnsi="宋体" w:eastAsia="宋体" w:cs="Arial"/>
                                <w:color w:val="000000"/>
                                <w:sz w:val="20"/>
                                <w:szCs w:val="22"/>
                                <w:lang w:val="en-US" w:eastAsia="zh-CN" w:bidi="ar-SA"/>
                              </w:rPr>
                            </w:pPr>
                          </w:p>
                        </w:tc>
                        <w:tc>
                          <w:tcPr>
                            <w:tcW w:w="3822" w:type="dxa"/>
                          </w:tcPr>
                          <w:p>
                            <w:pPr>
                              <w:pStyle w:val="11"/>
                              <w:spacing w:before="52"/>
                              <w:ind w:left="108"/>
                              <w:rPr>
                                <w:sz w:val="20"/>
                              </w:rPr>
                            </w:pPr>
                            <w:r>
                              <w:rPr>
                                <w:sz w:val="20"/>
                              </w:rPr>
                              <w:t>四、住房保障支出</w:t>
                            </w:r>
                          </w:p>
                        </w:tc>
                        <w:tc>
                          <w:tcPr>
                            <w:tcW w:w="614" w:type="dxa"/>
                          </w:tcPr>
                          <w:p>
                            <w:pPr>
                              <w:pStyle w:val="11"/>
                              <w:spacing w:before="52"/>
                              <w:ind w:left="185" w:right="176"/>
                              <w:jc w:val="center"/>
                              <w:rPr>
                                <w:sz w:val="20"/>
                              </w:rPr>
                            </w:pPr>
                            <w:r>
                              <w:rPr>
                                <w:sz w:val="20"/>
                              </w:rPr>
                              <w:t>14</w:t>
                            </w:r>
                          </w:p>
                        </w:tc>
                        <w:tc>
                          <w:tcPr>
                            <w:tcW w:w="1918" w:type="dxa"/>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645,956.00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822" w:type="dxa"/>
                          </w:tcPr>
                          <w:p>
                            <w:pPr>
                              <w:pStyle w:val="11"/>
                              <w:rPr>
                                <w:rFonts w:ascii="Times New Roman"/>
                                <w:sz w:val="20"/>
                              </w:rPr>
                            </w:pPr>
                          </w:p>
                        </w:tc>
                        <w:tc>
                          <w:tcPr>
                            <w:tcW w:w="613" w:type="dxa"/>
                          </w:tcPr>
                          <w:p>
                            <w:pPr>
                              <w:pStyle w:val="11"/>
                              <w:spacing w:before="29"/>
                              <w:ind w:left="255"/>
                              <w:rPr>
                                <w:sz w:val="20"/>
                              </w:rPr>
                            </w:pPr>
                            <w:r>
                              <w:rPr>
                                <w:sz w:val="20"/>
                              </w:rPr>
                              <w:t>5</w:t>
                            </w:r>
                          </w:p>
                        </w:tc>
                        <w:tc>
                          <w:tcPr>
                            <w:tcW w:w="1910" w:type="dxa"/>
                          </w:tcPr>
                          <w:p>
                            <w:pPr>
                              <w:pStyle w:val="11"/>
                              <w:rPr>
                                <w:rFonts w:hint="eastAsia" w:ascii="宋体" w:hAnsi="宋体" w:eastAsia="宋体" w:cs="Arial"/>
                                <w:color w:val="000000"/>
                                <w:sz w:val="20"/>
                                <w:szCs w:val="22"/>
                                <w:lang w:val="en-US" w:eastAsia="zh-CN" w:bidi="ar-SA"/>
                              </w:rPr>
                            </w:pPr>
                          </w:p>
                        </w:tc>
                        <w:tc>
                          <w:tcPr>
                            <w:tcW w:w="3822" w:type="dxa"/>
                          </w:tcPr>
                          <w:p>
                            <w:pPr>
                              <w:pStyle w:val="11"/>
                              <w:rPr>
                                <w:rFonts w:ascii="Times New Roman"/>
                                <w:sz w:val="20"/>
                              </w:rPr>
                            </w:pPr>
                          </w:p>
                        </w:tc>
                        <w:tc>
                          <w:tcPr>
                            <w:tcW w:w="614" w:type="dxa"/>
                          </w:tcPr>
                          <w:p>
                            <w:pPr>
                              <w:pStyle w:val="11"/>
                              <w:spacing w:before="29"/>
                              <w:ind w:left="185" w:right="174"/>
                              <w:jc w:val="center"/>
                              <w:rPr>
                                <w:sz w:val="20"/>
                              </w:rPr>
                            </w:pPr>
                            <w:r>
                              <w:rPr>
                                <w:sz w:val="20"/>
                              </w:rPr>
                              <w:t>15</w:t>
                            </w:r>
                          </w:p>
                        </w:tc>
                        <w:tc>
                          <w:tcPr>
                            <w:tcW w:w="1918" w:type="dxa"/>
                          </w:tcPr>
                          <w:p>
                            <w:pPr>
                              <w:jc w:val="right"/>
                              <w:rPr>
                                <w:rFonts w:hint="eastAsia" w:ascii="宋体" w:hAnsi="宋体" w:eastAsia="宋体" w:cs="Arial"/>
                                <w:color w:val="000000"/>
                                <w:sz w:val="20"/>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spacing w:before="53"/>
                              <w:ind w:left="1284" w:right="1279"/>
                              <w:jc w:val="center"/>
                              <w:rPr>
                                <w:b/>
                                <w:sz w:val="20"/>
                              </w:rPr>
                            </w:pPr>
                            <w:r>
                              <w:rPr>
                                <w:b/>
                                <w:sz w:val="20"/>
                              </w:rPr>
                              <w:t>本年收入合计</w:t>
                            </w:r>
                          </w:p>
                        </w:tc>
                        <w:tc>
                          <w:tcPr>
                            <w:tcW w:w="613" w:type="dxa"/>
                          </w:tcPr>
                          <w:p>
                            <w:pPr>
                              <w:pStyle w:val="11"/>
                              <w:spacing w:before="53"/>
                              <w:ind w:left="255"/>
                              <w:rPr>
                                <w:sz w:val="20"/>
                              </w:rPr>
                            </w:pPr>
                            <w:r>
                              <w:rPr>
                                <w:sz w:val="20"/>
                              </w:rPr>
                              <w:t>6</w:t>
                            </w:r>
                          </w:p>
                        </w:tc>
                        <w:tc>
                          <w:tcPr>
                            <w:tcW w:w="1910" w:type="dxa"/>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7,053,283.67</w:t>
                            </w:r>
                          </w:p>
                        </w:tc>
                        <w:tc>
                          <w:tcPr>
                            <w:tcW w:w="3822" w:type="dxa"/>
                          </w:tcPr>
                          <w:p>
                            <w:pPr>
                              <w:pStyle w:val="11"/>
                              <w:spacing w:before="53"/>
                              <w:ind w:left="1286" w:right="1277"/>
                              <w:jc w:val="center"/>
                              <w:rPr>
                                <w:b/>
                                <w:sz w:val="20"/>
                              </w:rPr>
                            </w:pPr>
                            <w:r>
                              <w:rPr>
                                <w:b/>
                                <w:sz w:val="20"/>
                              </w:rPr>
                              <w:t>本年支出合计</w:t>
                            </w:r>
                          </w:p>
                        </w:tc>
                        <w:tc>
                          <w:tcPr>
                            <w:tcW w:w="614" w:type="dxa"/>
                          </w:tcPr>
                          <w:p>
                            <w:pPr>
                              <w:pStyle w:val="11"/>
                              <w:spacing w:before="53"/>
                              <w:ind w:left="185" w:right="175"/>
                              <w:jc w:val="center"/>
                              <w:rPr>
                                <w:sz w:val="20"/>
                              </w:rPr>
                            </w:pPr>
                            <w:r>
                              <w:rPr>
                                <w:sz w:val="20"/>
                              </w:rPr>
                              <w:t>16</w:t>
                            </w:r>
                          </w:p>
                        </w:tc>
                        <w:tc>
                          <w:tcPr>
                            <w:tcW w:w="1918" w:type="dxa"/>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12,210,010.39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spacing w:before="52"/>
                              <w:ind w:left="106"/>
                              <w:rPr>
                                <w:sz w:val="20"/>
                              </w:rPr>
                            </w:pPr>
                            <w:r>
                              <w:rPr>
                                <w:rFonts w:hint="eastAsia"/>
                                <w:sz w:val="20"/>
                              </w:rPr>
                              <w:t>使用非财政拨款结余</w:t>
                            </w:r>
                          </w:p>
                        </w:tc>
                        <w:tc>
                          <w:tcPr>
                            <w:tcW w:w="613" w:type="dxa"/>
                          </w:tcPr>
                          <w:p>
                            <w:pPr>
                              <w:pStyle w:val="11"/>
                              <w:spacing w:before="52"/>
                              <w:ind w:left="253"/>
                              <w:rPr>
                                <w:sz w:val="20"/>
                              </w:rPr>
                            </w:pPr>
                            <w:r>
                              <w:rPr>
                                <w:sz w:val="20"/>
                              </w:rPr>
                              <w:t>7</w:t>
                            </w:r>
                          </w:p>
                        </w:tc>
                        <w:tc>
                          <w:tcPr>
                            <w:tcW w:w="1910" w:type="dxa"/>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5,156,689.72</w:t>
                            </w:r>
                          </w:p>
                        </w:tc>
                        <w:tc>
                          <w:tcPr>
                            <w:tcW w:w="3822" w:type="dxa"/>
                          </w:tcPr>
                          <w:p>
                            <w:pPr>
                              <w:pStyle w:val="11"/>
                              <w:spacing w:before="52"/>
                              <w:ind w:left="107"/>
                              <w:rPr>
                                <w:sz w:val="20"/>
                              </w:rPr>
                            </w:pPr>
                            <w:r>
                              <w:rPr>
                                <w:sz w:val="20"/>
                              </w:rPr>
                              <w:t>结余分配</w:t>
                            </w:r>
                          </w:p>
                        </w:tc>
                        <w:tc>
                          <w:tcPr>
                            <w:tcW w:w="614" w:type="dxa"/>
                          </w:tcPr>
                          <w:p>
                            <w:pPr>
                              <w:pStyle w:val="11"/>
                              <w:spacing w:before="52"/>
                              <w:ind w:left="183" w:right="176"/>
                              <w:jc w:val="center"/>
                              <w:rPr>
                                <w:sz w:val="20"/>
                              </w:rPr>
                            </w:pPr>
                            <w:r>
                              <w:rPr>
                                <w:sz w:val="20"/>
                              </w:rPr>
                              <w:t>17</w:t>
                            </w:r>
                          </w:p>
                        </w:tc>
                        <w:tc>
                          <w:tcPr>
                            <w:tcW w:w="1918" w:type="dxa"/>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spacing w:before="51"/>
                              <w:ind w:left="106"/>
                              <w:rPr>
                                <w:sz w:val="20"/>
                              </w:rPr>
                            </w:pPr>
                            <w:r>
                              <w:rPr>
                                <w:sz w:val="20"/>
                              </w:rPr>
                              <w:t>年初结转和结余</w:t>
                            </w:r>
                          </w:p>
                        </w:tc>
                        <w:tc>
                          <w:tcPr>
                            <w:tcW w:w="613" w:type="dxa"/>
                          </w:tcPr>
                          <w:p>
                            <w:pPr>
                              <w:pStyle w:val="11"/>
                              <w:spacing w:before="51"/>
                              <w:ind w:left="254"/>
                              <w:rPr>
                                <w:sz w:val="20"/>
                              </w:rPr>
                            </w:pPr>
                            <w:r>
                              <w:rPr>
                                <w:sz w:val="20"/>
                              </w:rPr>
                              <w:t>8</w:t>
                            </w:r>
                          </w:p>
                        </w:tc>
                        <w:tc>
                          <w:tcPr>
                            <w:tcW w:w="1910" w:type="dxa"/>
                            <w:vAlign w:val="center"/>
                          </w:tcPr>
                          <w:p>
                            <w:pPr>
                              <w:jc w:val="right"/>
                              <w:rPr>
                                <w:rFonts w:hint="default"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37.00</w:t>
                            </w:r>
                          </w:p>
                        </w:tc>
                        <w:tc>
                          <w:tcPr>
                            <w:tcW w:w="3822" w:type="dxa"/>
                          </w:tcPr>
                          <w:p>
                            <w:pPr>
                              <w:pStyle w:val="11"/>
                              <w:spacing w:before="51"/>
                              <w:ind w:left="108"/>
                              <w:rPr>
                                <w:sz w:val="20"/>
                              </w:rPr>
                            </w:pPr>
                            <w:r>
                              <w:rPr>
                                <w:sz w:val="20"/>
                              </w:rPr>
                              <w:t>年末结转和结余</w:t>
                            </w:r>
                          </w:p>
                        </w:tc>
                        <w:tc>
                          <w:tcPr>
                            <w:tcW w:w="614" w:type="dxa"/>
                          </w:tcPr>
                          <w:p>
                            <w:pPr>
                              <w:pStyle w:val="11"/>
                              <w:spacing w:before="51"/>
                              <w:ind w:left="184" w:right="176"/>
                              <w:jc w:val="center"/>
                              <w:rPr>
                                <w:sz w:val="20"/>
                              </w:rPr>
                            </w:pPr>
                            <w:r>
                              <w:rPr>
                                <w:sz w:val="20"/>
                              </w:rPr>
                              <w:t>18</w:t>
                            </w:r>
                          </w:p>
                        </w:tc>
                        <w:tc>
                          <w:tcPr>
                            <w:tcW w:w="1918" w:type="dxa"/>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12,210,010.39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Pr>
                          <w:p>
                            <w:pPr>
                              <w:pStyle w:val="11"/>
                              <w:rPr>
                                <w:rFonts w:ascii="Times New Roman"/>
                                <w:sz w:val="20"/>
                              </w:rPr>
                            </w:pPr>
                          </w:p>
                        </w:tc>
                        <w:tc>
                          <w:tcPr>
                            <w:tcW w:w="613" w:type="dxa"/>
                          </w:tcPr>
                          <w:p>
                            <w:pPr>
                              <w:pStyle w:val="11"/>
                              <w:spacing w:before="51"/>
                              <w:ind w:left="255"/>
                              <w:rPr>
                                <w:sz w:val="20"/>
                              </w:rPr>
                            </w:pPr>
                            <w:r>
                              <w:rPr>
                                <w:sz w:val="20"/>
                              </w:rPr>
                              <w:t>9</w:t>
                            </w:r>
                          </w:p>
                        </w:tc>
                        <w:tc>
                          <w:tcPr>
                            <w:tcW w:w="1910" w:type="dxa"/>
                            <w:vAlign w:val="center"/>
                          </w:tcPr>
                          <w:p>
                            <w:pPr>
                              <w:jc w:val="right"/>
                              <w:rPr>
                                <w:rFonts w:hint="eastAsia" w:ascii="宋体" w:hAnsi="宋体" w:eastAsia="宋体" w:cs="Arial"/>
                                <w:color w:val="000000"/>
                                <w:sz w:val="20"/>
                                <w:szCs w:val="22"/>
                                <w:lang w:val="en-US" w:eastAsia="zh-CN" w:bidi="ar-SA"/>
                              </w:rPr>
                            </w:pPr>
                          </w:p>
                        </w:tc>
                        <w:tc>
                          <w:tcPr>
                            <w:tcW w:w="3822" w:type="dxa"/>
                          </w:tcPr>
                          <w:p>
                            <w:pPr>
                              <w:pStyle w:val="11"/>
                              <w:rPr>
                                <w:rFonts w:ascii="Times New Roman"/>
                                <w:sz w:val="20"/>
                              </w:rPr>
                            </w:pPr>
                          </w:p>
                        </w:tc>
                        <w:tc>
                          <w:tcPr>
                            <w:tcW w:w="614" w:type="dxa"/>
                          </w:tcPr>
                          <w:p>
                            <w:pPr>
                              <w:pStyle w:val="11"/>
                              <w:spacing w:before="51"/>
                              <w:ind w:left="185" w:right="175"/>
                              <w:jc w:val="center"/>
                              <w:rPr>
                                <w:sz w:val="20"/>
                              </w:rPr>
                            </w:pPr>
                            <w:r>
                              <w:rPr>
                                <w:sz w:val="20"/>
                              </w:rPr>
                              <w:t>19</w:t>
                            </w:r>
                          </w:p>
                        </w:tc>
                        <w:tc>
                          <w:tcPr>
                            <w:tcW w:w="1918" w:type="dxa"/>
                          </w:tcPr>
                          <w:p>
                            <w:pPr>
                              <w:jc w:val="right"/>
                              <w:rPr>
                                <w:rFonts w:hint="eastAsia" w:ascii="宋体" w:hAnsi="宋体" w:eastAsia="宋体" w:cs="Arial"/>
                                <w:color w:val="000000"/>
                                <w:sz w:val="20"/>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822" w:type="dxa"/>
                            <w:tcBorders>
                              <w:bottom w:val="single" w:color="000000" w:sz="8" w:space="0"/>
                            </w:tcBorders>
                          </w:tcPr>
                          <w:p>
                            <w:pPr>
                              <w:pStyle w:val="11"/>
                              <w:spacing w:before="52"/>
                              <w:ind w:left="1286" w:right="1278"/>
                              <w:jc w:val="center"/>
                              <w:rPr>
                                <w:b/>
                                <w:sz w:val="20"/>
                              </w:rPr>
                            </w:pPr>
                            <w:r>
                              <w:rPr>
                                <w:b/>
                                <w:sz w:val="20"/>
                              </w:rPr>
                              <w:t>总计</w:t>
                            </w:r>
                          </w:p>
                        </w:tc>
                        <w:tc>
                          <w:tcPr>
                            <w:tcW w:w="613" w:type="dxa"/>
                            <w:tcBorders>
                              <w:bottom w:val="single" w:color="000000" w:sz="8" w:space="0"/>
                            </w:tcBorders>
                          </w:tcPr>
                          <w:p>
                            <w:pPr>
                              <w:pStyle w:val="11"/>
                              <w:spacing w:before="52"/>
                              <w:ind w:left="204"/>
                              <w:rPr>
                                <w:sz w:val="20"/>
                              </w:rPr>
                            </w:pPr>
                            <w:r>
                              <w:rPr>
                                <w:sz w:val="20"/>
                              </w:rPr>
                              <w:t>10</w:t>
                            </w:r>
                          </w:p>
                        </w:tc>
                        <w:tc>
                          <w:tcPr>
                            <w:tcW w:w="1910" w:type="dxa"/>
                            <w:tcBorders>
                              <w:bottom w:val="single" w:color="000000" w:sz="8" w:space="0"/>
                            </w:tcBorders>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12,210,010.39</w:t>
                            </w:r>
                          </w:p>
                        </w:tc>
                        <w:tc>
                          <w:tcPr>
                            <w:tcW w:w="3822" w:type="dxa"/>
                            <w:tcBorders>
                              <w:bottom w:val="single" w:color="000000" w:sz="8" w:space="0"/>
                            </w:tcBorders>
                          </w:tcPr>
                          <w:p>
                            <w:pPr>
                              <w:pStyle w:val="11"/>
                              <w:spacing w:before="52"/>
                              <w:ind w:left="1286" w:right="1274"/>
                              <w:jc w:val="center"/>
                              <w:rPr>
                                <w:b/>
                                <w:sz w:val="20"/>
                              </w:rPr>
                            </w:pPr>
                            <w:r>
                              <w:rPr>
                                <w:b/>
                                <w:sz w:val="20"/>
                              </w:rPr>
                              <w:t>总计</w:t>
                            </w:r>
                          </w:p>
                        </w:tc>
                        <w:tc>
                          <w:tcPr>
                            <w:tcW w:w="614" w:type="dxa"/>
                            <w:tcBorders>
                              <w:bottom w:val="single" w:color="000000" w:sz="8" w:space="0"/>
                            </w:tcBorders>
                          </w:tcPr>
                          <w:p>
                            <w:pPr>
                              <w:pStyle w:val="11"/>
                              <w:spacing w:before="52"/>
                              <w:ind w:left="185" w:right="175"/>
                              <w:jc w:val="center"/>
                              <w:rPr>
                                <w:sz w:val="20"/>
                              </w:rPr>
                            </w:pPr>
                            <w:r>
                              <w:rPr>
                                <w:sz w:val="20"/>
                              </w:rPr>
                              <w:t>20</w:t>
                            </w:r>
                          </w:p>
                        </w:tc>
                        <w:tc>
                          <w:tcPr>
                            <w:tcW w:w="1918" w:type="dxa"/>
                            <w:tcBorders>
                              <w:bottom w:val="single" w:color="000000" w:sz="8" w:space="0"/>
                            </w:tcBorders>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12,210,010.39</w:t>
                            </w:r>
                          </w:p>
                        </w:tc>
                      </w:tr>
                    </w:tbl>
                    <w:p>
                      <w:pPr>
                        <w:pStyle w:val="2"/>
                      </w:pPr>
                    </w:p>
                  </w:txbxContent>
                </v:textbox>
              </v:shape>
            </w:pict>
          </mc:Fallback>
        </mc:AlternateContent>
      </w:r>
      <w:r>
        <w:rPr>
          <w:spacing w:val="-17"/>
          <w:sz w:val="20"/>
        </w:rPr>
        <w:t xml:space="preserve">公开 </w:t>
      </w:r>
      <w:r>
        <w:rPr>
          <w:sz w:val="20"/>
        </w:rPr>
        <w:t>01</w:t>
      </w:r>
      <w:r>
        <w:rPr>
          <w:spacing w:val="-33"/>
          <w:sz w:val="20"/>
        </w:rPr>
        <w:t xml:space="preserve"> 表</w:t>
      </w:r>
      <w:r>
        <w:rPr>
          <w:spacing w:val="-3"/>
          <w:sz w:val="20"/>
        </w:rPr>
        <w:t>金额单位：元</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0"/>
        <w:rPr>
          <w:sz w:val="24"/>
        </w:rPr>
      </w:pPr>
    </w:p>
    <w:p>
      <w:pPr>
        <w:spacing w:before="72"/>
        <w:ind w:left="995"/>
        <w:rPr>
          <w:sz w:val="20"/>
        </w:rPr>
      </w:pPr>
      <w:r>
        <w:rPr>
          <w:sz w:val="20"/>
        </w:rPr>
        <w:t>注：本表反映单位本年度的总收支和年末结转结余情况。</w:t>
      </w:r>
    </w:p>
    <w:p>
      <w:pPr>
        <w:pStyle w:val="2"/>
        <w:ind w:right="100"/>
        <w:jc w:val="center"/>
        <w:rPr>
          <w:rFonts w:hint="eastAsia" w:ascii="黑体" w:eastAsia="黑体"/>
        </w:rPr>
      </w:pPr>
    </w:p>
    <w:p>
      <w:pPr>
        <w:pStyle w:val="2"/>
        <w:ind w:right="100"/>
        <w:jc w:val="center"/>
        <w:rPr>
          <w:rFonts w:hint="eastAsia" w:ascii="黑体" w:eastAsia="黑体"/>
        </w:rPr>
      </w:pPr>
    </w:p>
    <w:p>
      <w:pPr>
        <w:pStyle w:val="2"/>
        <w:ind w:right="100"/>
        <w:jc w:val="center"/>
        <w:rPr>
          <w:rFonts w:hint="eastAsia" w:ascii="黑体" w:eastAsia="黑体"/>
        </w:rPr>
      </w:pPr>
    </w:p>
    <w:p>
      <w:pPr>
        <w:pStyle w:val="2"/>
        <w:ind w:right="100"/>
        <w:jc w:val="center"/>
        <w:outlineLvl w:val="1"/>
        <w:rPr>
          <w:rFonts w:hint="eastAsia" w:ascii="黑体" w:eastAsia="黑体"/>
        </w:rPr>
      </w:pPr>
      <w:bookmarkStart w:id="10" w:name="_Toc25002"/>
      <w:bookmarkStart w:id="11" w:name="_Toc6646"/>
      <w:r>
        <w:rPr>
          <w:rFonts w:hint="eastAsia" w:ascii="黑体" w:eastAsia="黑体"/>
        </w:rPr>
        <w:t>二、收入决算表</w:t>
      </w:r>
      <w:bookmarkEnd w:id="10"/>
      <w:bookmarkEnd w:id="11"/>
    </w:p>
    <w:p>
      <w:pPr>
        <w:spacing w:before="136" w:line="292" w:lineRule="auto"/>
        <w:ind w:left="12567" w:right="809" w:firstLine="300"/>
        <w:jc w:val="right"/>
        <w:rPr>
          <w:sz w:val="20"/>
        </w:rPr>
      </w:pPr>
      <w:r>
        <w:rPr>
          <w:spacing w:val="-17"/>
          <w:sz w:val="20"/>
        </w:rPr>
        <w:t xml:space="preserve">公开 </w:t>
      </w:r>
      <w:r>
        <w:rPr>
          <w:sz w:val="20"/>
        </w:rPr>
        <w:t>02</w:t>
      </w:r>
      <w:r>
        <w:rPr>
          <w:spacing w:val="-33"/>
          <w:sz w:val="20"/>
        </w:rPr>
        <w:t xml:space="preserve"> 表</w:t>
      </w:r>
      <w:r>
        <w:rPr>
          <w:spacing w:val="-3"/>
          <w:sz w:val="20"/>
        </w:rPr>
        <w:t>金额单位：元</w:t>
      </w:r>
    </w:p>
    <w:tbl>
      <w:tblPr>
        <w:tblStyle w:val="7"/>
        <w:tblW w:w="0" w:type="auto"/>
        <w:tblInd w:w="95" w:type="dxa"/>
        <w:tblLayout w:type="autofit"/>
        <w:tblCellMar>
          <w:top w:w="0" w:type="dxa"/>
          <w:left w:w="108" w:type="dxa"/>
          <w:bottom w:w="0" w:type="dxa"/>
          <w:right w:w="108" w:type="dxa"/>
        </w:tblCellMar>
      </w:tblPr>
      <w:tblGrid>
        <w:gridCol w:w="435"/>
        <w:gridCol w:w="436"/>
        <w:gridCol w:w="1077"/>
        <w:gridCol w:w="3448"/>
        <w:gridCol w:w="1558"/>
        <w:gridCol w:w="1558"/>
        <w:gridCol w:w="1243"/>
        <w:gridCol w:w="901"/>
        <w:gridCol w:w="901"/>
        <w:gridCol w:w="1586"/>
        <w:gridCol w:w="1558"/>
      </w:tblGrid>
      <w:tr>
        <w:tblPrEx>
          <w:tblCellMar>
            <w:top w:w="0" w:type="dxa"/>
            <w:left w:w="108" w:type="dxa"/>
            <w:bottom w:w="0" w:type="dxa"/>
            <w:right w:w="108" w:type="dxa"/>
          </w:tblCellMar>
        </w:tblPrEx>
        <w:trPr>
          <w:trHeight w:val="267" w:hRule="atLeast"/>
        </w:trPr>
        <w:tc>
          <w:tcPr>
            <w:tcW w:w="1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科目编码</w:t>
            </w:r>
          </w:p>
        </w:tc>
        <w:tc>
          <w:tcPr>
            <w:tcW w:w="3448"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科目名称</w:t>
            </w:r>
          </w:p>
        </w:tc>
        <w:tc>
          <w:tcPr>
            <w:tcW w:w="155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本年收入合计</w:t>
            </w:r>
          </w:p>
        </w:tc>
        <w:tc>
          <w:tcPr>
            <w:tcW w:w="155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财政拨款收入</w:t>
            </w:r>
          </w:p>
        </w:tc>
        <w:tc>
          <w:tcPr>
            <w:tcW w:w="124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20"/>
              </w:rPr>
            </w:pPr>
            <w:r>
              <w:rPr>
                <w:rFonts w:hint="eastAsia" w:ascii="宋体" w:hAnsi="宋体" w:eastAsia="宋体" w:cs="宋体"/>
                <w:i w:val="0"/>
                <w:iCs w:val="0"/>
                <w:color w:val="000000"/>
                <w:kern w:val="0"/>
                <w:sz w:val="22"/>
                <w:szCs w:val="22"/>
                <w:u w:val="none"/>
                <w:lang w:val="en-US" w:eastAsia="zh-CN" w:bidi="ar"/>
              </w:rPr>
              <w:t>上级补助收入</w:t>
            </w:r>
          </w:p>
        </w:tc>
        <w:tc>
          <w:tcPr>
            <w:tcW w:w="90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20"/>
              </w:rPr>
            </w:pPr>
            <w:r>
              <w:rPr>
                <w:rFonts w:hint="eastAsia" w:ascii="宋体" w:hAnsi="宋体" w:eastAsia="宋体" w:cs="宋体"/>
                <w:i w:val="0"/>
                <w:iCs w:val="0"/>
                <w:color w:val="000000"/>
                <w:kern w:val="0"/>
                <w:sz w:val="22"/>
                <w:szCs w:val="22"/>
                <w:u w:val="none"/>
                <w:lang w:val="en-US" w:eastAsia="zh-CN" w:bidi="ar"/>
              </w:rPr>
              <w:t>事业收入</w:t>
            </w:r>
          </w:p>
        </w:tc>
        <w:tc>
          <w:tcPr>
            <w:tcW w:w="90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20"/>
              </w:rPr>
            </w:pPr>
            <w:r>
              <w:rPr>
                <w:rFonts w:hint="eastAsia" w:ascii="宋体" w:hAnsi="宋体" w:eastAsia="宋体" w:cs="宋体"/>
                <w:i w:val="0"/>
                <w:iCs w:val="0"/>
                <w:color w:val="000000"/>
                <w:kern w:val="0"/>
                <w:sz w:val="22"/>
                <w:szCs w:val="22"/>
                <w:u w:val="none"/>
                <w:lang w:val="en-US" w:eastAsia="zh-CN" w:bidi="ar"/>
              </w:rPr>
              <w:t>经营收入</w:t>
            </w:r>
          </w:p>
        </w:tc>
        <w:tc>
          <w:tcPr>
            <w:tcW w:w="158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20"/>
              </w:rPr>
            </w:pPr>
            <w:r>
              <w:rPr>
                <w:rFonts w:hint="eastAsia" w:ascii="宋体" w:hAnsi="宋体" w:eastAsia="宋体" w:cs="宋体"/>
                <w:i w:val="0"/>
                <w:iCs w:val="0"/>
                <w:color w:val="000000"/>
                <w:kern w:val="0"/>
                <w:sz w:val="22"/>
                <w:szCs w:val="22"/>
                <w:u w:val="none"/>
                <w:lang w:val="en-US" w:eastAsia="zh-CN" w:bidi="ar"/>
              </w:rPr>
              <w:t>附属单位上缴收入</w:t>
            </w:r>
          </w:p>
        </w:tc>
        <w:tc>
          <w:tcPr>
            <w:tcW w:w="155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其他收入</w:t>
            </w:r>
          </w:p>
        </w:tc>
      </w:tr>
      <w:tr>
        <w:tblPrEx>
          <w:tblCellMar>
            <w:top w:w="0" w:type="dxa"/>
            <w:left w:w="108" w:type="dxa"/>
            <w:bottom w:w="0" w:type="dxa"/>
            <w:right w:w="108" w:type="dxa"/>
          </w:tblCellMar>
        </w:tblPrEx>
        <w:trPr>
          <w:trHeight w:val="267" w:hRule="atLeast"/>
        </w:trPr>
        <w:tc>
          <w:tcPr>
            <w:tcW w:w="194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3448"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1558"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1558"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1243"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901"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901"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1586"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1558"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267" w:hRule="atLeast"/>
        </w:trPr>
        <w:tc>
          <w:tcPr>
            <w:tcW w:w="194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3448"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1558"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1558"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1243"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901"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901"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1586"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1558"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267" w:hRule="atLeast"/>
        </w:trPr>
        <w:tc>
          <w:tcPr>
            <w:tcW w:w="194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3448"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1558"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1558"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1243"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901"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901"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1586"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1558"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267" w:hRule="atLeast"/>
        </w:trPr>
        <w:tc>
          <w:tcPr>
            <w:tcW w:w="43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类</w:t>
            </w:r>
          </w:p>
        </w:tc>
        <w:tc>
          <w:tcPr>
            <w:tcW w:w="43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款</w:t>
            </w:r>
          </w:p>
        </w:tc>
        <w:tc>
          <w:tcPr>
            <w:tcW w:w="107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项</w:t>
            </w:r>
          </w:p>
        </w:tc>
        <w:tc>
          <w:tcPr>
            <w:tcW w:w="34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栏次</w:t>
            </w:r>
          </w:p>
        </w:tc>
        <w:tc>
          <w:tcPr>
            <w:tcW w:w="15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1</w:t>
            </w:r>
          </w:p>
        </w:tc>
        <w:tc>
          <w:tcPr>
            <w:tcW w:w="15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w:t>
            </w:r>
          </w:p>
        </w:tc>
        <w:tc>
          <w:tcPr>
            <w:tcW w:w="12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3</w:t>
            </w:r>
          </w:p>
        </w:tc>
        <w:tc>
          <w:tcPr>
            <w:tcW w:w="9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4</w:t>
            </w:r>
          </w:p>
        </w:tc>
        <w:tc>
          <w:tcPr>
            <w:tcW w:w="9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5</w:t>
            </w:r>
          </w:p>
        </w:tc>
        <w:tc>
          <w:tcPr>
            <w:tcW w:w="15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6</w:t>
            </w:r>
          </w:p>
        </w:tc>
        <w:tc>
          <w:tcPr>
            <w:tcW w:w="15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108" w:type="dxa"/>
            <w:bottom w:w="0" w:type="dxa"/>
            <w:right w:w="108" w:type="dxa"/>
          </w:tblCellMar>
        </w:tblPrEx>
        <w:trPr>
          <w:trHeight w:val="267" w:hRule="atLeast"/>
        </w:trPr>
        <w:tc>
          <w:tcPr>
            <w:tcW w:w="435" w:type="dxa"/>
            <w:vMerge w:val="continue"/>
            <w:tcBorders>
              <w:top w:val="nil"/>
              <w:left w:val="single" w:color="000000" w:sz="4" w:space="0"/>
              <w:bottom w:val="single" w:color="000000" w:sz="4" w:space="0"/>
              <w:right w:val="single" w:color="000000" w:sz="4" w:space="0"/>
            </w:tcBorders>
            <w:vAlign w:val="center"/>
          </w:tcPr>
          <w:p>
            <w:pPr>
              <w:jc w:val="center"/>
              <w:rPr>
                <w:rFonts w:cs="Arial" w:asciiTheme="minorEastAsia" w:hAnsiTheme="minorEastAsia" w:eastAsiaTheme="minorEastAsia"/>
                <w:color w:val="000000"/>
                <w:sz w:val="20"/>
                <w:szCs w:val="20"/>
              </w:rPr>
            </w:pPr>
          </w:p>
        </w:tc>
        <w:tc>
          <w:tcPr>
            <w:tcW w:w="436" w:type="dxa"/>
            <w:vMerge w:val="continue"/>
            <w:tcBorders>
              <w:top w:val="nil"/>
              <w:left w:val="single" w:color="000000" w:sz="4" w:space="0"/>
              <w:bottom w:val="single" w:color="000000" w:sz="4" w:space="0"/>
              <w:right w:val="single" w:color="000000" w:sz="4" w:space="0"/>
            </w:tcBorders>
            <w:vAlign w:val="center"/>
          </w:tcPr>
          <w:p>
            <w:pPr>
              <w:jc w:val="center"/>
            </w:pPr>
          </w:p>
        </w:tc>
        <w:tc>
          <w:tcPr>
            <w:tcW w:w="1077" w:type="dxa"/>
            <w:vMerge w:val="continue"/>
            <w:tcBorders>
              <w:top w:val="nil"/>
              <w:left w:val="nil"/>
              <w:bottom w:val="single" w:color="000000" w:sz="4" w:space="0"/>
              <w:right w:val="single" w:color="000000" w:sz="4" w:space="0"/>
            </w:tcBorders>
            <w:vAlign w:val="center"/>
          </w:tcPr>
          <w:p>
            <w:pPr>
              <w:jc w:val="center"/>
              <w:rPr>
                <w:rFonts w:cs="Arial" w:asciiTheme="minorEastAsia" w:hAnsiTheme="minorEastAsia" w:eastAsiaTheme="minorEastAsia"/>
                <w:color w:val="000000"/>
                <w:sz w:val="20"/>
                <w:szCs w:val="20"/>
              </w:rPr>
            </w:pPr>
          </w:p>
        </w:tc>
        <w:tc>
          <w:tcPr>
            <w:tcW w:w="34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合计</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b/>
                <w:bCs/>
                <w:color w:val="000000"/>
                <w:sz w:val="20"/>
                <w:lang w:val="en-US" w:eastAsia="zh-CN"/>
              </w:rPr>
            </w:pPr>
            <w:r>
              <w:rPr>
                <w:rFonts w:hint="eastAsia" w:cs="Arial"/>
                <w:b/>
                <w:bCs/>
                <w:color w:val="000000"/>
                <w:sz w:val="20"/>
                <w:lang w:val="en-US" w:eastAsia="zh-CN"/>
              </w:rPr>
              <w:t>7,053,283.67</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b/>
                <w:bCs/>
                <w:color w:val="000000"/>
                <w:sz w:val="20"/>
                <w:lang w:val="en-US" w:eastAsia="zh-CN"/>
              </w:rPr>
            </w:pPr>
            <w:r>
              <w:rPr>
                <w:rFonts w:hint="eastAsia" w:cs="Arial"/>
                <w:b/>
                <w:bCs/>
                <w:color w:val="000000"/>
                <w:sz w:val="20"/>
                <w:lang w:val="en-US" w:eastAsia="zh-CN"/>
              </w:rPr>
              <w:t>2,114,300.00</w:t>
            </w:r>
          </w:p>
        </w:tc>
        <w:tc>
          <w:tcPr>
            <w:tcW w:w="1243" w:type="dxa"/>
            <w:tcBorders>
              <w:top w:val="nil"/>
              <w:left w:val="nil"/>
              <w:bottom w:val="single" w:color="000000" w:sz="4" w:space="0"/>
              <w:right w:val="single" w:color="000000" w:sz="4" w:space="0"/>
            </w:tcBorders>
            <w:shd w:val="clear" w:color="auto" w:fill="auto"/>
            <w:noWrap/>
            <w:vAlign w:val="center"/>
          </w:tcPr>
          <w:p>
            <w:pPr>
              <w:jc w:val="right"/>
              <w:rPr>
                <w:rFonts w:hint="eastAsia" w:cs="Arial"/>
                <w:b/>
                <w:bCs/>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b/>
                <w:bCs/>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b/>
                <w:bCs/>
                <w:color w:val="000000"/>
                <w:sz w:val="20"/>
                <w:lang w:val="en-US" w:eastAsia="zh-CN"/>
              </w:rPr>
            </w:pPr>
          </w:p>
        </w:tc>
        <w:tc>
          <w:tcPr>
            <w:tcW w:w="1586" w:type="dxa"/>
            <w:tcBorders>
              <w:top w:val="nil"/>
              <w:left w:val="nil"/>
              <w:bottom w:val="single" w:color="000000" w:sz="4" w:space="0"/>
              <w:right w:val="single" w:color="000000" w:sz="4" w:space="0"/>
            </w:tcBorders>
            <w:shd w:val="clear" w:color="auto" w:fill="auto"/>
            <w:noWrap/>
            <w:vAlign w:val="center"/>
          </w:tcPr>
          <w:p>
            <w:pPr>
              <w:jc w:val="right"/>
              <w:rPr>
                <w:rFonts w:hint="eastAsia" w:cs="Arial"/>
                <w:b/>
                <w:bCs/>
                <w:color w:val="000000"/>
                <w:sz w:val="20"/>
                <w:lang w:val="en-US" w:eastAsia="zh-CN"/>
              </w:rPr>
            </w:pP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b/>
                <w:bCs/>
                <w:color w:val="000000"/>
                <w:sz w:val="20"/>
                <w:lang w:val="en-US" w:eastAsia="zh-CN"/>
              </w:rPr>
            </w:pPr>
            <w:r>
              <w:rPr>
                <w:rFonts w:hint="eastAsia" w:cs="Arial"/>
                <w:b/>
                <w:bCs/>
                <w:color w:val="000000"/>
                <w:sz w:val="20"/>
                <w:lang w:val="en-US" w:eastAsia="zh-CN"/>
              </w:rPr>
              <w:t>4,938,983.67</w:t>
            </w:r>
          </w:p>
        </w:tc>
      </w:tr>
      <w:tr>
        <w:tblPrEx>
          <w:tblCellMar>
            <w:top w:w="0" w:type="dxa"/>
            <w:left w:w="108" w:type="dxa"/>
            <w:bottom w:w="0" w:type="dxa"/>
            <w:right w:w="108" w:type="dxa"/>
          </w:tblCellMar>
        </w:tblPrEx>
        <w:trPr>
          <w:trHeight w:val="267" w:hRule="atLeast"/>
        </w:trPr>
        <w:tc>
          <w:tcPr>
            <w:tcW w:w="19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34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450,600.00</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450,600.00</w:t>
            </w:r>
          </w:p>
        </w:tc>
        <w:tc>
          <w:tcPr>
            <w:tcW w:w="1243"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86"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r>
      <w:tr>
        <w:tblPrEx>
          <w:tblCellMar>
            <w:top w:w="0" w:type="dxa"/>
            <w:left w:w="108" w:type="dxa"/>
            <w:bottom w:w="0" w:type="dxa"/>
            <w:right w:w="108" w:type="dxa"/>
          </w:tblCellMar>
        </w:tblPrEx>
        <w:trPr>
          <w:trHeight w:val="267" w:hRule="atLeast"/>
        </w:trPr>
        <w:tc>
          <w:tcPr>
            <w:tcW w:w="19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20805</w:t>
            </w:r>
          </w:p>
        </w:tc>
        <w:tc>
          <w:tcPr>
            <w:tcW w:w="34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450,600.00</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450,600.00</w:t>
            </w:r>
          </w:p>
        </w:tc>
        <w:tc>
          <w:tcPr>
            <w:tcW w:w="1243"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86"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r>
      <w:tr>
        <w:tblPrEx>
          <w:tblCellMar>
            <w:top w:w="0" w:type="dxa"/>
            <w:left w:w="108" w:type="dxa"/>
            <w:bottom w:w="0" w:type="dxa"/>
            <w:right w:w="108" w:type="dxa"/>
          </w:tblCellMar>
        </w:tblPrEx>
        <w:trPr>
          <w:trHeight w:val="267" w:hRule="atLeast"/>
        </w:trPr>
        <w:tc>
          <w:tcPr>
            <w:tcW w:w="19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2080502</w:t>
            </w:r>
          </w:p>
        </w:tc>
        <w:tc>
          <w:tcPr>
            <w:tcW w:w="34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105,000.00</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105,000.00</w:t>
            </w:r>
          </w:p>
        </w:tc>
        <w:tc>
          <w:tcPr>
            <w:tcW w:w="1243"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86"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r>
      <w:tr>
        <w:tblPrEx>
          <w:tblCellMar>
            <w:top w:w="0" w:type="dxa"/>
            <w:left w:w="108" w:type="dxa"/>
            <w:bottom w:w="0" w:type="dxa"/>
            <w:right w:w="108" w:type="dxa"/>
          </w:tblCellMar>
        </w:tblPrEx>
        <w:trPr>
          <w:trHeight w:val="267" w:hRule="atLeast"/>
        </w:trPr>
        <w:tc>
          <w:tcPr>
            <w:tcW w:w="19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34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230,400.00</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230,400.00</w:t>
            </w:r>
          </w:p>
        </w:tc>
        <w:tc>
          <w:tcPr>
            <w:tcW w:w="1243"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86"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r>
      <w:tr>
        <w:tblPrEx>
          <w:tblCellMar>
            <w:top w:w="0" w:type="dxa"/>
            <w:left w:w="108" w:type="dxa"/>
            <w:bottom w:w="0" w:type="dxa"/>
            <w:right w:w="108" w:type="dxa"/>
          </w:tblCellMar>
        </w:tblPrEx>
        <w:trPr>
          <w:trHeight w:val="267" w:hRule="atLeast"/>
        </w:trPr>
        <w:tc>
          <w:tcPr>
            <w:tcW w:w="19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2080506</w:t>
            </w:r>
          </w:p>
        </w:tc>
        <w:tc>
          <w:tcPr>
            <w:tcW w:w="34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115,200.00</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115,200.00</w:t>
            </w:r>
          </w:p>
        </w:tc>
        <w:tc>
          <w:tcPr>
            <w:tcW w:w="1243"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86"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r>
      <w:tr>
        <w:tblPrEx>
          <w:tblCellMar>
            <w:top w:w="0" w:type="dxa"/>
            <w:left w:w="108" w:type="dxa"/>
            <w:bottom w:w="0" w:type="dxa"/>
            <w:right w:w="108" w:type="dxa"/>
          </w:tblCellMar>
        </w:tblPrEx>
        <w:trPr>
          <w:trHeight w:val="267" w:hRule="atLeast"/>
        </w:trPr>
        <w:tc>
          <w:tcPr>
            <w:tcW w:w="19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214</w:t>
            </w:r>
          </w:p>
        </w:tc>
        <w:tc>
          <w:tcPr>
            <w:tcW w:w="34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交通运输支出</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6,172,683.67</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1,233,700.00</w:t>
            </w:r>
          </w:p>
        </w:tc>
        <w:tc>
          <w:tcPr>
            <w:tcW w:w="1243"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86"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4,938,983.67</w:t>
            </w:r>
          </w:p>
        </w:tc>
      </w:tr>
      <w:tr>
        <w:tblPrEx>
          <w:tblCellMar>
            <w:top w:w="0" w:type="dxa"/>
            <w:left w:w="108" w:type="dxa"/>
            <w:bottom w:w="0" w:type="dxa"/>
            <w:right w:w="108" w:type="dxa"/>
          </w:tblCellMar>
        </w:tblPrEx>
        <w:trPr>
          <w:trHeight w:val="267" w:hRule="atLeast"/>
        </w:trPr>
        <w:tc>
          <w:tcPr>
            <w:tcW w:w="19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21401</w:t>
            </w:r>
          </w:p>
        </w:tc>
        <w:tc>
          <w:tcPr>
            <w:tcW w:w="34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公路水路运输</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6,172,683.67</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1,233,700.00</w:t>
            </w:r>
          </w:p>
        </w:tc>
        <w:tc>
          <w:tcPr>
            <w:tcW w:w="1243"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86"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4,938,983.67</w:t>
            </w:r>
          </w:p>
        </w:tc>
      </w:tr>
      <w:tr>
        <w:tblPrEx>
          <w:tblCellMar>
            <w:top w:w="0" w:type="dxa"/>
            <w:left w:w="108" w:type="dxa"/>
            <w:bottom w:w="0" w:type="dxa"/>
            <w:right w:w="108" w:type="dxa"/>
          </w:tblCellMar>
        </w:tblPrEx>
        <w:trPr>
          <w:trHeight w:val="267" w:hRule="atLeast"/>
        </w:trPr>
        <w:tc>
          <w:tcPr>
            <w:tcW w:w="19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2140199</w:t>
            </w:r>
          </w:p>
        </w:tc>
        <w:tc>
          <w:tcPr>
            <w:tcW w:w="34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6,172,683.67</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1,233,700.00</w:t>
            </w:r>
          </w:p>
        </w:tc>
        <w:tc>
          <w:tcPr>
            <w:tcW w:w="1243"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86"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4,938,983.67</w:t>
            </w:r>
          </w:p>
        </w:tc>
      </w:tr>
      <w:tr>
        <w:tblPrEx>
          <w:tblCellMar>
            <w:top w:w="0" w:type="dxa"/>
            <w:left w:w="108" w:type="dxa"/>
            <w:bottom w:w="0" w:type="dxa"/>
            <w:right w:w="108" w:type="dxa"/>
          </w:tblCellMar>
        </w:tblPrEx>
        <w:trPr>
          <w:trHeight w:val="267" w:hRule="atLeast"/>
        </w:trPr>
        <w:tc>
          <w:tcPr>
            <w:tcW w:w="19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34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住房保障支出</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430,000.00</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430,000.00</w:t>
            </w:r>
          </w:p>
        </w:tc>
        <w:tc>
          <w:tcPr>
            <w:tcW w:w="1243"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86"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r>
      <w:tr>
        <w:tblPrEx>
          <w:tblCellMar>
            <w:top w:w="0" w:type="dxa"/>
            <w:left w:w="108" w:type="dxa"/>
            <w:bottom w:w="0" w:type="dxa"/>
            <w:right w:w="108" w:type="dxa"/>
          </w:tblCellMar>
        </w:tblPrEx>
        <w:trPr>
          <w:trHeight w:val="267" w:hRule="atLeast"/>
        </w:trPr>
        <w:tc>
          <w:tcPr>
            <w:tcW w:w="19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22102</w:t>
            </w:r>
          </w:p>
        </w:tc>
        <w:tc>
          <w:tcPr>
            <w:tcW w:w="34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430,000.00</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430,000.00</w:t>
            </w:r>
          </w:p>
        </w:tc>
        <w:tc>
          <w:tcPr>
            <w:tcW w:w="1243"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86"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r>
      <w:tr>
        <w:tblPrEx>
          <w:tblCellMar>
            <w:top w:w="0" w:type="dxa"/>
            <w:left w:w="108" w:type="dxa"/>
            <w:bottom w:w="0" w:type="dxa"/>
            <w:right w:w="108" w:type="dxa"/>
          </w:tblCellMar>
        </w:tblPrEx>
        <w:trPr>
          <w:trHeight w:val="267" w:hRule="atLeast"/>
        </w:trPr>
        <w:tc>
          <w:tcPr>
            <w:tcW w:w="19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34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180,000.00</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180,000.00</w:t>
            </w:r>
          </w:p>
        </w:tc>
        <w:tc>
          <w:tcPr>
            <w:tcW w:w="1243"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86"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r>
      <w:tr>
        <w:tblPrEx>
          <w:tblCellMar>
            <w:top w:w="0" w:type="dxa"/>
            <w:left w:w="108" w:type="dxa"/>
            <w:bottom w:w="0" w:type="dxa"/>
            <w:right w:w="108" w:type="dxa"/>
          </w:tblCellMar>
        </w:tblPrEx>
        <w:trPr>
          <w:trHeight w:val="267" w:hRule="atLeast"/>
        </w:trPr>
        <w:tc>
          <w:tcPr>
            <w:tcW w:w="19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2210203</w:t>
            </w:r>
          </w:p>
        </w:tc>
        <w:tc>
          <w:tcPr>
            <w:tcW w:w="34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250,000.00</w:t>
            </w: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250,000.00</w:t>
            </w:r>
          </w:p>
        </w:tc>
        <w:tc>
          <w:tcPr>
            <w:tcW w:w="1243"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901"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86"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c>
          <w:tcPr>
            <w:tcW w:w="1558"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lang w:val="en-US" w:eastAsia="zh-CN"/>
              </w:rPr>
            </w:pPr>
          </w:p>
        </w:tc>
      </w:tr>
    </w:tbl>
    <w:p>
      <w:pPr>
        <w:spacing w:line="240" w:lineRule="exact"/>
        <w:ind w:left="20"/>
        <w:rPr>
          <w:sz w:val="20"/>
        </w:rPr>
      </w:pPr>
      <w:r>
        <w:rPr>
          <w:sz w:val="20"/>
        </w:rPr>
        <w:t>注：本表反映单位本年度取得的各项收入情况。</w:t>
      </w:r>
    </w:p>
    <w:p>
      <w:pPr>
        <w:pStyle w:val="2"/>
        <w:spacing w:before="55"/>
        <w:ind w:right="259"/>
        <w:jc w:val="center"/>
        <w:rPr>
          <w:rFonts w:hint="eastAsia" w:ascii="黑体" w:eastAsia="黑体"/>
        </w:rPr>
      </w:pPr>
    </w:p>
    <w:p>
      <w:pPr>
        <w:pStyle w:val="2"/>
        <w:spacing w:before="55"/>
        <w:ind w:right="259"/>
        <w:jc w:val="center"/>
        <w:rPr>
          <w:rFonts w:hint="eastAsia" w:ascii="黑体" w:eastAsia="黑体"/>
        </w:rPr>
      </w:pPr>
    </w:p>
    <w:p>
      <w:pPr>
        <w:pStyle w:val="2"/>
        <w:spacing w:before="55"/>
        <w:ind w:right="259"/>
        <w:jc w:val="center"/>
        <w:rPr>
          <w:rFonts w:hint="eastAsia" w:ascii="黑体" w:eastAsia="黑体"/>
        </w:rPr>
      </w:pPr>
    </w:p>
    <w:p>
      <w:pPr>
        <w:pStyle w:val="2"/>
        <w:spacing w:before="55"/>
        <w:ind w:right="259"/>
        <w:jc w:val="center"/>
        <w:rPr>
          <w:rFonts w:hint="eastAsia" w:ascii="黑体" w:eastAsia="黑体"/>
        </w:rPr>
      </w:pPr>
    </w:p>
    <w:p>
      <w:pPr>
        <w:pStyle w:val="2"/>
        <w:spacing w:before="55"/>
        <w:ind w:right="259"/>
        <w:jc w:val="both"/>
        <w:rPr>
          <w:rFonts w:hint="eastAsia" w:ascii="黑体" w:eastAsia="黑体"/>
        </w:rPr>
      </w:pPr>
    </w:p>
    <w:p>
      <w:pPr>
        <w:pStyle w:val="2"/>
        <w:spacing w:before="55"/>
        <w:ind w:right="259"/>
        <w:jc w:val="center"/>
        <w:outlineLvl w:val="1"/>
        <w:rPr>
          <w:rFonts w:ascii="黑体" w:eastAsia="黑体"/>
        </w:rPr>
      </w:pPr>
      <w:bookmarkStart w:id="12" w:name="_Toc29145"/>
      <w:bookmarkStart w:id="13" w:name="_Toc24815"/>
      <w:r>
        <w:rPr>
          <w:rFonts w:hint="eastAsia" w:ascii="黑体" w:eastAsia="黑体"/>
        </w:rPr>
        <w:t>三、支出决算表</w:t>
      </w:r>
      <w:bookmarkEnd w:id="12"/>
      <w:bookmarkEnd w:id="13"/>
    </w:p>
    <w:p>
      <w:pPr>
        <w:spacing w:before="136" w:line="292" w:lineRule="auto"/>
        <w:ind w:left="12708" w:right="668" w:firstLine="300"/>
        <w:jc w:val="right"/>
        <w:rPr>
          <w:spacing w:val="-3"/>
          <w:sz w:val="20"/>
        </w:rPr>
      </w:pPr>
      <w:r>
        <w:rPr>
          <w:spacing w:val="-17"/>
          <w:sz w:val="20"/>
        </w:rPr>
        <w:t xml:space="preserve">公开 </w:t>
      </w:r>
      <w:r>
        <w:rPr>
          <w:sz w:val="20"/>
        </w:rPr>
        <w:t>03</w:t>
      </w:r>
      <w:r>
        <w:rPr>
          <w:spacing w:val="-33"/>
          <w:sz w:val="20"/>
        </w:rPr>
        <w:t xml:space="preserve"> 表</w:t>
      </w:r>
      <w:r>
        <w:rPr>
          <w:spacing w:val="-3"/>
          <w:sz w:val="20"/>
        </w:rPr>
        <w:t>金额单位：</w:t>
      </w:r>
      <w:r>
        <w:rPr>
          <w:rFonts w:hint="eastAsia"/>
          <w:spacing w:val="-3"/>
          <w:sz w:val="20"/>
        </w:rPr>
        <w:t>元</w:t>
      </w:r>
    </w:p>
    <w:tbl>
      <w:tblPr>
        <w:tblStyle w:val="7"/>
        <w:tblW w:w="5000" w:type="pct"/>
        <w:tblInd w:w="0" w:type="dxa"/>
        <w:tblLayout w:type="autofit"/>
        <w:tblCellMar>
          <w:top w:w="0" w:type="dxa"/>
          <w:left w:w="108" w:type="dxa"/>
          <w:bottom w:w="0" w:type="dxa"/>
          <w:right w:w="108" w:type="dxa"/>
        </w:tblCellMar>
      </w:tblPr>
      <w:tblGrid>
        <w:gridCol w:w="435"/>
        <w:gridCol w:w="435"/>
        <w:gridCol w:w="1058"/>
        <w:gridCol w:w="3374"/>
        <w:gridCol w:w="1657"/>
        <w:gridCol w:w="1657"/>
        <w:gridCol w:w="1547"/>
        <w:gridCol w:w="1547"/>
        <w:gridCol w:w="1547"/>
        <w:gridCol w:w="1539"/>
      </w:tblGrid>
      <w:tr>
        <w:tblPrEx>
          <w:tblCellMar>
            <w:top w:w="0" w:type="dxa"/>
            <w:left w:w="108" w:type="dxa"/>
            <w:bottom w:w="0" w:type="dxa"/>
            <w:right w:w="108" w:type="dxa"/>
          </w:tblCellMar>
        </w:tblPrEx>
        <w:trPr>
          <w:trHeight w:val="308" w:hRule="atLeast"/>
        </w:trPr>
        <w:tc>
          <w:tcPr>
            <w:tcW w:w="1928"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科目编码</w:t>
            </w:r>
          </w:p>
        </w:tc>
        <w:tc>
          <w:tcPr>
            <w:tcW w:w="337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科目名称</w:t>
            </w:r>
          </w:p>
        </w:tc>
        <w:tc>
          <w:tcPr>
            <w:tcW w:w="16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本年支出合计</w:t>
            </w:r>
          </w:p>
        </w:tc>
        <w:tc>
          <w:tcPr>
            <w:tcW w:w="16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基本支出</w:t>
            </w:r>
          </w:p>
        </w:tc>
        <w:tc>
          <w:tcPr>
            <w:tcW w:w="15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项目支出</w:t>
            </w:r>
          </w:p>
        </w:tc>
        <w:tc>
          <w:tcPr>
            <w:tcW w:w="15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上缴上级支出</w:t>
            </w:r>
          </w:p>
        </w:tc>
        <w:tc>
          <w:tcPr>
            <w:tcW w:w="15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经营支出</w:t>
            </w:r>
          </w:p>
        </w:tc>
        <w:tc>
          <w:tcPr>
            <w:tcW w:w="15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CellMar>
            <w:top w:w="0" w:type="dxa"/>
            <w:left w:w="108" w:type="dxa"/>
            <w:bottom w:w="0" w:type="dxa"/>
            <w:right w:w="108" w:type="dxa"/>
          </w:tblCellMar>
        </w:tblPrEx>
        <w:trPr>
          <w:trHeight w:val="308" w:hRule="atLeast"/>
        </w:trPr>
        <w:tc>
          <w:tcPr>
            <w:tcW w:w="19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Arial" w:asciiTheme="minorEastAsia" w:hAnsiTheme="minorEastAsia" w:eastAsiaTheme="minorEastAsia"/>
                <w:color w:val="000000"/>
                <w:sz w:val="20"/>
                <w:szCs w:val="20"/>
              </w:rPr>
            </w:pPr>
          </w:p>
        </w:tc>
        <w:tc>
          <w:tcPr>
            <w:tcW w:w="337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Arial" w:asciiTheme="minorEastAsia" w:hAnsiTheme="minorEastAsia" w:eastAsiaTheme="minorEastAsia"/>
                <w:color w:val="000000"/>
                <w:sz w:val="20"/>
                <w:szCs w:val="20"/>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Arial" w:asciiTheme="minorEastAsia" w:hAnsiTheme="minorEastAsia" w:eastAsiaTheme="minorEastAsia"/>
                <w:color w:val="000000"/>
                <w:sz w:val="20"/>
                <w:szCs w:val="20"/>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Arial" w:asciiTheme="minorEastAsia" w:hAnsiTheme="minorEastAsia" w:eastAsiaTheme="minorEastAsia"/>
                <w:color w:val="000000"/>
                <w:sz w:val="20"/>
                <w:szCs w:val="20"/>
              </w:rPr>
            </w:pPr>
          </w:p>
        </w:tc>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Arial" w:asciiTheme="minorEastAsia" w:hAnsiTheme="minorEastAsia" w:eastAsiaTheme="minorEastAsia"/>
                <w:color w:val="000000"/>
                <w:sz w:val="20"/>
                <w:szCs w:val="20"/>
              </w:rPr>
            </w:pPr>
          </w:p>
        </w:tc>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Arial" w:asciiTheme="minorEastAsia" w:hAnsiTheme="minorEastAsia" w:eastAsiaTheme="minorEastAsia"/>
                <w:color w:val="000000"/>
                <w:sz w:val="20"/>
                <w:szCs w:val="20"/>
              </w:rPr>
            </w:pPr>
          </w:p>
        </w:tc>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Arial" w:asciiTheme="minorEastAsia" w:hAnsiTheme="minorEastAsia" w:eastAsiaTheme="minorEastAsia"/>
                <w:color w:val="000000"/>
                <w:sz w:val="20"/>
                <w:szCs w:val="20"/>
              </w:rPr>
            </w:pPr>
          </w:p>
        </w:tc>
        <w:tc>
          <w:tcPr>
            <w:tcW w:w="153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Arial"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285" w:hRule="atLeast"/>
        </w:trPr>
        <w:tc>
          <w:tcPr>
            <w:tcW w:w="19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Arial" w:asciiTheme="minorEastAsia" w:hAnsiTheme="minorEastAsia" w:eastAsiaTheme="minorEastAsia"/>
                <w:color w:val="000000"/>
                <w:sz w:val="20"/>
                <w:szCs w:val="20"/>
              </w:rPr>
            </w:pPr>
          </w:p>
        </w:tc>
        <w:tc>
          <w:tcPr>
            <w:tcW w:w="337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Arial" w:asciiTheme="minorEastAsia" w:hAnsiTheme="minorEastAsia" w:eastAsiaTheme="minorEastAsia"/>
                <w:color w:val="000000"/>
                <w:sz w:val="20"/>
                <w:szCs w:val="20"/>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Arial" w:asciiTheme="minorEastAsia" w:hAnsiTheme="minorEastAsia" w:eastAsiaTheme="minorEastAsia"/>
                <w:color w:val="000000"/>
                <w:sz w:val="20"/>
                <w:szCs w:val="20"/>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Arial" w:asciiTheme="minorEastAsia" w:hAnsiTheme="minorEastAsia" w:eastAsiaTheme="minorEastAsia"/>
                <w:color w:val="000000"/>
                <w:sz w:val="20"/>
                <w:szCs w:val="20"/>
              </w:rPr>
            </w:pPr>
          </w:p>
        </w:tc>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Arial" w:asciiTheme="minorEastAsia" w:hAnsiTheme="minorEastAsia" w:eastAsiaTheme="minorEastAsia"/>
                <w:color w:val="000000"/>
                <w:sz w:val="20"/>
                <w:szCs w:val="20"/>
              </w:rPr>
            </w:pPr>
          </w:p>
        </w:tc>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Arial" w:asciiTheme="minorEastAsia" w:hAnsiTheme="minorEastAsia" w:eastAsiaTheme="minorEastAsia"/>
                <w:color w:val="000000"/>
                <w:sz w:val="20"/>
                <w:szCs w:val="20"/>
              </w:rPr>
            </w:pPr>
          </w:p>
        </w:tc>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Arial" w:asciiTheme="minorEastAsia" w:hAnsiTheme="minorEastAsia" w:eastAsiaTheme="minorEastAsia"/>
                <w:color w:val="000000"/>
                <w:sz w:val="20"/>
                <w:szCs w:val="20"/>
              </w:rPr>
            </w:pPr>
          </w:p>
        </w:tc>
        <w:tc>
          <w:tcPr>
            <w:tcW w:w="153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Arial"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308" w:hRule="atLeast"/>
        </w:trPr>
        <w:tc>
          <w:tcPr>
            <w:tcW w:w="43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类</w:t>
            </w:r>
          </w:p>
        </w:tc>
        <w:tc>
          <w:tcPr>
            <w:tcW w:w="43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款</w:t>
            </w:r>
          </w:p>
        </w:tc>
        <w:tc>
          <w:tcPr>
            <w:tcW w:w="1058"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项</w:t>
            </w:r>
          </w:p>
        </w:tc>
        <w:tc>
          <w:tcPr>
            <w:tcW w:w="33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栏次</w:t>
            </w:r>
          </w:p>
        </w:tc>
        <w:tc>
          <w:tcPr>
            <w:tcW w:w="16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1</w:t>
            </w:r>
          </w:p>
        </w:tc>
        <w:tc>
          <w:tcPr>
            <w:tcW w:w="16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3</w:t>
            </w:r>
          </w:p>
        </w:tc>
        <w:tc>
          <w:tcPr>
            <w:tcW w:w="15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4</w:t>
            </w:r>
          </w:p>
        </w:tc>
        <w:tc>
          <w:tcPr>
            <w:tcW w:w="15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5</w:t>
            </w:r>
          </w:p>
        </w:tc>
        <w:tc>
          <w:tcPr>
            <w:tcW w:w="15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308" w:hRule="atLeast"/>
        </w:trPr>
        <w:tc>
          <w:tcPr>
            <w:tcW w:w="435" w:type="dxa"/>
            <w:vMerge w:val="continue"/>
            <w:tcBorders>
              <w:top w:val="nil"/>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000000"/>
                <w:sz w:val="20"/>
                <w:szCs w:val="20"/>
              </w:rPr>
            </w:pPr>
          </w:p>
        </w:tc>
        <w:tc>
          <w:tcPr>
            <w:tcW w:w="435" w:type="dxa"/>
            <w:vMerge w:val="continue"/>
            <w:tcBorders>
              <w:top w:val="nil"/>
              <w:left w:val="single" w:color="auto" w:sz="4" w:space="0"/>
              <w:bottom w:val="single" w:color="auto" w:sz="4" w:space="0"/>
              <w:right w:val="single" w:color="auto" w:sz="4" w:space="0"/>
            </w:tcBorders>
            <w:vAlign w:val="center"/>
          </w:tcPr>
          <w:p>
            <w:pPr>
              <w:jc w:val="center"/>
            </w:pPr>
          </w:p>
        </w:tc>
        <w:tc>
          <w:tcPr>
            <w:tcW w:w="1058" w:type="dxa"/>
            <w:vMerge w:val="continue"/>
            <w:tcBorders>
              <w:top w:val="nil"/>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000000"/>
                <w:sz w:val="20"/>
                <w:szCs w:val="20"/>
              </w:rPr>
            </w:pPr>
          </w:p>
        </w:tc>
        <w:tc>
          <w:tcPr>
            <w:tcW w:w="33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合计</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b/>
                <w:bCs/>
                <w:color w:val="000000"/>
                <w:sz w:val="20"/>
                <w:lang w:val="en-US" w:eastAsia="zh-CN"/>
              </w:rPr>
            </w:pPr>
            <w:r>
              <w:rPr>
                <w:rFonts w:hint="eastAsia" w:cs="Arial"/>
                <w:b/>
                <w:bCs/>
                <w:color w:val="000000"/>
                <w:sz w:val="20"/>
                <w:lang w:val="en-US" w:eastAsia="zh-CN"/>
              </w:rPr>
              <w:t>12,210,010.39</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b/>
                <w:bCs/>
                <w:color w:val="000000"/>
                <w:sz w:val="20"/>
                <w:lang w:val="en-US" w:eastAsia="zh-CN"/>
              </w:rPr>
            </w:pPr>
            <w:r>
              <w:rPr>
                <w:rFonts w:hint="eastAsia" w:cs="Arial"/>
                <w:b/>
                <w:bCs/>
                <w:color w:val="000000"/>
                <w:sz w:val="20"/>
                <w:lang w:val="en-US" w:eastAsia="zh-CN"/>
              </w:rPr>
              <w:t>12,210,010.39</w:t>
            </w: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c>
          <w:tcPr>
            <w:tcW w:w="1539"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r>
      <w:tr>
        <w:tblPrEx>
          <w:tblCellMar>
            <w:top w:w="0" w:type="dxa"/>
            <w:left w:w="108" w:type="dxa"/>
            <w:bottom w:w="0" w:type="dxa"/>
            <w:right w:w="108" w:type="dxa"/>
          </w:tblCellMar>
        </w:tblPrEx>
        <w:trPr>
          <w:trHeight w:val="227" w:hRule="atLeast"/>
        </w:trPr>
        <w:tc>
          <w:tcPr>
            <w:tcW w:w="19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33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1,118,323.60</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1,118,323.60</w:t>
            </w: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39"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r>
      <w:tr>
        <w:tblPrEx>
          <w:tblCellMar>
            <w:top w:w="0" w:type="dxa"/>
            <w:left w:w="108" w:type="dxa"/>
            <w:bottom w:w="0" w:type="dxa"/>
            <w:right w:w="108" w:type="dxa"/>
          </w:tblCellMar>
        </w:tblPrEx>
        <w:trPr>
          <w:trHeight w:val="227" w:hRule="atLeast"/>
        </w:trPr>
        <w:tc>
          <w:tcPr>
            <w:tcW w:w="19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20805</w:t>
            </w:r>
          </w:p>
        </w:tc>
        <w:tc>
          <w:tcPr>
            <w:tcW w:w="33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1,118,323.60</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1,118,323.60</w:t>
            </w: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c>
          <w:tcPr>
            <w:tcW w:w="1539"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r>
      <w:tr>
        <w:tblPrEx>
          <w:tblCellMar>
            <w:top w:w="0" w:type="dxa"/>
            <w:left w:w="108" w:type="dxa"/>
            <w:bottom w:w="0" w:type="dxa"/>
            <w:right w:w="108" w:type="dxa"/>
          </w:tblCellMar>
        </w:tblPrEx>
        <w:trPr>
          <w:trHeight w:val="227" w:hRule="atLeast"/>
        </w:trPr>
        <w:tc>
          <w:tcPr>
            <w:tcW w:w="19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2080502</w:t>
            </w:r>
          </w:p>
        </w:tc>
        <w:tc>
          <w:tcPr>
            <w:tcW w:w="33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145,026.00</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145,026.00</w:t>
            </w: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39"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r>
      <w:tr>
        <w:tblPrEx>
          <w:tblCellMar>
            <w:top w:w="0" w:type="dxa"/>
            <w:left w:w="108" w:type="dxa"/>
            <w:bottom w:w="0" w:type="dxa"/>
            <w:right w:w="108" w:type="dxa"/>
          </w:tblCellMar>
        </w:tblPrEx>
        <w:trPr>
          <w:trHeight w:val="227" w:hRule="atLeast"/>
        </w:trPr>
        <w:tc>
          <w:tcPr>
            <w:tcW w:w="19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33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230,400.00</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230,400.00</w:t>
            </w: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c>
          <w:tcPr>
            <w:tcW w:w="1539"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r>
      <w:tr>
        <w:tblPrEx>
          <w:tblCellMar>
            <w:top w:w="0" w:type="dxa"/>
            <w:left w:w="108" w:type="dxa"/>
            <w:bottom w:w="0" w:type="dxa"/>
            <w:right w:w="108" w:type="dxa"/>
          </w:tblCellMar>
        </w:tblPrEx>
        <w:trPr>
          <w:trHeight w:val="227" w:hRule="atLeast"/>
        </w:trPr>
        <w:tc>
          <w:tcPr>
            <w:tcW w:w="19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2080506</w:t>
            </w:r>
          </w:p>
        </w:tc>
        <w:tc>
          <w:tcPr>
            <w:tcW w:w="33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742,897.60</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742,897.60</w:t>
            </w: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39"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r>
      <w:tr>
        <w:tblPrEx>
          <w:tblCellMar>
            <w:top w:w="0" w:type="dxa"/>
            <w:left w:w="108" w:type="dxa"/>
            <w:bottom w:w="0" w:type="dxa"/>
            <w:right w:w="108" w:type="dxa"/>
          </w:tblCellMar>
        </w:tblPrEx>
        <w:trPr>
          <w:trHeight w:val="227" w:hRule="atLeast"/>
        </w:trPr>
        <w:tc>
          <w:tcPr>
            <w:tcW w:w="19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214</w:t>
            </w:r>
          </w:p>
        </w:tc>
        <w:tc>
          <w:tcPr>
            <w:tcW w:w="33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交通运输支出</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10,445,730.79</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10,445,730.79</w:t>
            </w: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c>
          <w:tcPr>
            <w:tcW w:w="1539"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r>
      <w:tr>
        <w:tblPrEx>
          <w:tblCellMar>
            <w:top w:w="0" w:type="dxa"/>
            <w:left w:w="108" w:type="dxa"/>
            <w:bottom w:w="0" w:type="dxa"/>
            <w:right w:w="108" w:type="dxa"/>
          </w:tblCellMar>
        </w:tblPrEx>
        <w:trPr>
          <w:trHeight w:val="227" w:hRule="atLeast"/>
        </w:trPr>
        <w:tc>
          <w:tcPr>
            <w:tcW w:w="19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21401</w:t>
            </w:r>
          </w:p>
        </w:tc>
        <w:tc>
          <w:tcPr>
            <w:tcW w:w="33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公路水路运输</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10,445,730.79</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10,445,730.79</w:t>
            </w: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39"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r>
      <w:tr>
        <w:tblPrEx>
          <w:tblCellMar>
            <w:top w:w="0" w:type="dxa"/>
            <w:left w:w="108" w:type="dxa"/>
            <w:bottom w:w="0" w:type="dxa"/>
            <w:right w:w="108" w:type="dxa"/>
          </w:tblCellMar>
        </w:tblPrEx>
        <w:trPr>
          <w:trHeight w:val="227" w:hRule="atLeast"/>
        </w:trPr>
        <w:tc>
          <w:tcPr>
            <w:tcW w:w="19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2140199</w:t>
            </w:r>
          </w:p>
        </w:tc>
        <w:tc>
          <w:tcPr>
            <w:tcW w:w="33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10,445,730.79</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10,445,730.79</w:t>
            </w: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39"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r>
      <w:tr>
        <w:tblPrEx>
          <w:tblCellMar>
            <w:top w:w="0" w:type="dxa"/>
            <w:left w:w="108" w:type="dxa"/>
            <w:bottom w:w="0" w:type="dxa"/>
            <w:right w:w="108" w:type="dxa"/>
          </w:tblCellMar>
        </w:tblPrEx>
        <w:trPr>
          <w:trHeight w:val="227" w:hRule="atLeast"/>
        </w:trPr>
        <w:tc>
          <w:tcPr>
            <w:tcW w:w="19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33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住房保障支出</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645,956.00</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645,956.00</w:t>
            </w: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c>
          <w:tcPr>
            <w:tcW w:w="1539"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r>
      <w:tr>
        <w:tblPrEx>
          <w:tblCellMar>
            <w:top w:w="0" w:type="dxa"/>
            <w:left w:w="108" w:type="dxa"/>
            <w:bottom w:w="0" w:type="dxa"/>
            <w:right w:w="108" w:type="dxa"/>
          </w:tblCellMar>
        </w:tblPrEx>
        <w:trPr>
          <w:trHeight w:val="227" w:hRule="atLeast"/>
        </w:trPr>
        <w:tc>
          <w:tcPr>
            <w:tcW w:w="19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22102</w:t>
            </w:r>
          </w:p>
        </w:tc>
        <w:tc>
          <w:tcPr>
            <w:tcW w:w="33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645,956.00</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645,956.00</w:t>
            </w: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39"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r>
      <w:tr>
        <w:tblPrEx>
          <w:tblCellMar>
            <w:top w:w="0" w:type="dxa"/>
            <w:left w:w="108" w:type="dxa"/>
            <w:bottom w:w="0" w:type="dxa"/>
            <w:right w:w="108" w:type="dxa"/>
          </w:tblCellMar>
        </w:tblPrEx>
        <w:trPr>
          <w:trHeight w:val="227" w:hRule="atLeast"/>
        </w:trPr>
        <w:tc>
          <w:tcPr>
            <w:tcW w:w="19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33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286,012.00</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286,012.00</w:t>
            </w: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c>
          <w:tcPr>
            <w:tcW w:w="1539"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r>
      <w:tr>
        <w:tblPrEx>
          <w:tblCellMar>
            <w:top w:w="0" w:type="dxa"/>
            <w:left w:w="108" w:type="dxa"/>
            <w:bottom w:w="0" w:type="dxa"/>
            <w:right w:w="108" w:type="dxa"/>
          </w:tblCellMar>
        </w:tblPrEx>
        <w:trPr>
          <w:trHeight w:val="227" w:hRule="atLeast"/>
        </w:trPr>
        <w:tc>
          <w:tcPr>
            <w:tcW w:w="19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2210203</w:t>
            </w:r>
          </w:p>
        </w:tc>
        <w:tc>
          <w:tcPr>
            <w:tcW w:w="33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359,944.00</w:t>
            </w:r>
          </w:p>
        </w:tc>
        <w:tc>
          <w:tcPr>
            <w:tcW w:w="1657" w:type="dxa"/>
            <w:tcBorders>
              <w:top w:val="nil"/>
              <w:left w:val="nil"/>
              <w:bottom w:val="single" w:color="auto" w:sz="4" w:space="0"/>
              <w:right w:val="single" w:color="auto" w:sz="4" w:space="0"/>
            </w:tcBorders>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359,944.00</w:t>
            </w: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47"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c>
          <w:tcPr>
            <w:tcW w:w="1539"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r>
    </w:tbl>
    <w:p>
      <w:pPr>
        <w:spacing w:line="240" w:lineRule="exact"/>
        <w:ind w:left="20"/>
        <w:rPr>
          <w:sz w:val="20"/>
        </w:rPr>
      </w:pPr>
      <w:r>
        <w:rPr>
          <w:sz w:val="20"/>
        </w:rPr>
        <w:t>注：本表反映单位本年度各项支出情况。</w:t>
      </w:r>
    </w:p>
    <w:p>
      <w:pPr>
        <w:pStyle w:val="2"/>
        <w:spacing w:before="7"/>
        <w:rPr>
          <w:rFonts w:hint="eastAsia" w:eastAsia="宋体"/>
          <w:sz w:val="28"/>
          <w:lang w:eastAsia="zh-CN"/>
        </w:rPr>
      </w:pPr>
    </w:p>
    <w:p>
      <w:pPr>
        <w:pStyle w:val="2"/>
        <w:spacing w:before="7"/>
        <w:rPr>
          <w:sz w:val="28"/>
        </w:rPr>
      </w:pPr>
    </w:p>
    <w:p>
      <w:pPr>
        <w:pStyle w:val="2"/>
        <w:spacing w:before="55"/>
        <w:ind w:right="259"/>
        <w:jc w:val="both"/>
        <w:rPr>
          <w:rFonts w:hint="eastAsia" w:ascii="黑体" w:eastAsia="黑体"/>
        </w:rPr>
      </w:pPr>
    </w:p>
    <w:p>
      <w:pPr>
        <w:pStyle w:val="2"/>
        <w:spacing w:before="55"/>
        <w:ind w:right="259"/>
        <w:jc w:val="center"/>
        <w:rPr>
          <w:rFonts w:hint="eastAsia" w:ascii="黑体" w:eastAsia="黑体"/>
        </w:rPr>
      </w:pPr>
    </w:p>
    <w:p>
      <w:pPr>
        <w:pStyle w:val="2"/>
        <w:spacing w:before="55"/>
        <w:ind w:right="259"/>
        <w:jc w:val="center"/>
        <w:outlineLvl w:val="1"/>
        <w:rPr>
          <w:rFonts w:ascii="黑体" w:eastAsia="黑体"/>
        </w:rPr>
      </w:pPr>
      <w:bookmarkStart w:id="14" w:name="_Toc9699"/>
      <w:bookmarkStart w:id="15" w:name="_Toc13494"/>
      <w:r>
        <w:rPr>
          <w:rFonts w:hint="eastAsia" w:ascii="黑体" w:eastAsia="黑体"/>
        </w:rPr>
        <w:t>四、财政拨款收入支出决算总表</w:t>
      </w:r>
      <w:bookmarkEnd w:id="14"/>
      <w:bookmarkEnd w:id="15"/>
    </w:p>
    <w:p>
      <w:pPr>
        <w:spacing w:before="136" w:line="292" w:lineRule="auto"/>
        <w:ind w:left="13140" w:right="236" w:firstLine="300"/>
        <w:jc w:val="right"/>
        <w:rPr>
          <w:sz w:val="20"/>
        </w:rPr>
      </w:pPr>
      <w:r>
        <w:rPr>
          <w:spacing w:val="-17"/>
          <w:sz w:val="20"/>
        </w:rPr>
        <w:t xml:space="preserve">公开 </w:t>
      </w:r>
      <w:r>
        <w:rPr>
          <w:sz w:val="20"/>
        </w:rPr>
        <w:t>04</w:t>
      </w:r>
      <w:r>
        <w:rPr>
          <w:spacing w:val="-33"/>
          <w:sz w:val="20"/>
        </w:rPr>
        <w:t xml:space="preserve"> 表</w:t>
      </w:r>
      <w:r>
        <w:rPr>
          <w:spacing w:val="-3"/>
          <w:sz w:val="20"/>
        </w:rPr>
        <w:t>金额单位：元</w:t>
      </w:r>
    </w:p>
    <w:tbl>
      <w:tblPr>
        <w:tblStyle w:val="9"/>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2"/>
        <w:gridCol w:w="486"/>
        <w:gridCol w:w="1574"/>
        <w:gridCol w:w="3090"/>
        <w:gridCol w:w="449"/>
        <w:gridCol w:w="1517"/>
        <w:gridCol w:w="1516"/>
        <w:gridCol w:w="1416"/>
        <w:gridCol w:w="1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4962" w:type="dxa"/>
            <w:gridSpan w:val="3"/>
          </w:tcPr>
          <w:p>
            <w:pPr>
              <w:pStyle w:val="11"/>
              <w:tabs>
                <w:tab w:val="left" w:pos="708"/>
              </w:tabs>
              <w:spacing w:before="1"/>
              <w:ind w:left="8"/>
              <w:jc w:val="center"/>
              <w:rPr>
                <w:sz w:val="20"/>
              </w:rPr>
            </w:pPr>
            <w:r>
              <w:rPr>
                <w:sz w:val="20"/>
              </w:rPr>
              <w:t>收</w:t>
            </w:r>
            <w:r>
              <w:rPr>
                <w:sz w:val="20"/>
              </w:rPr>
              <w:tab/>
            </w:r>
            <w:r>
              <w:rPr>
                <w:sz w:val="20"/>
              </w:rPr>
              <w:t>入</w:t>
            </w:r>
          </w:p>
        </w:tc>
        <w:tc>
          <w:tcPr>
            <w:tcW w:w="9364" w:type="dxa"/>
            <w:gridSpan w:val="6"/>
            <w:tcBorders>
              <w:right w:val="single" w:color="000000" w:sz="8" w:space="0"/>
            </w:tcBorders>
          </w:tcPr>
          <w:p>
            <w:pPr>
              <w:pStyle w:val="11"/>
              <w:tabs>
                <w:tab w:val="left" w:pos="712"/>
              </w:tabs>
              <w:spacing w:before="1"/>
              <w:ind w:left="12"/>
              <w:jc w:val="center"/>
              <w:rPr>
                <w:sz w:val="20"/>
              </w:rPr>
            </w:pPr>
            <w:r>
              <w:rPr>
                <w:sz w:val="20"/>
              </w:rPr>
              <w:t>支</w:t>
            </w:r>
            <w:r>
              <w:rPr>
                <w:sz w:val="20"/>
              </w:rPr>
              <w:tab/>
            </w:r>
            <w:r>
              <w:rPr>
                <w:sz w:val="20"/>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02" w:type="dxa"/>
            <w:vMerge w:val="restart"/>
          </w:tcPr>
          <w:p>
            <w:pPr>
              <w:pStyle w:val="11"/>
              <w:rPr>
                <w:sz w:val="20"/>
              </w:rPr>
            </w:pPr>
          </w:p>
          <w:p>
            <w:pPr>
              <w:pStyle w:val="11"/>
              <w:spacing w:before="10"/>
              <w:rPr>
                <w:sz w:val="16"/>
              </w:rPr>
            </w:pPr>
          </w:p>
          <w:p>
            <w:pPr>
              <w:pStyle w:val="11"/>
              <w:tabs>
                <w:tab w:val="left" w:pos="610"/>
              </w:tabs>
              <w:ind w:left="9"/>
              <w:jc w:val="center"/>
              <w:rPr>
                <w:sz w:val="20"/>
              </w:rPr>
            </w:pPr>
            <w:r>
              <w:rPr>
                <w:sz w:val="20"/>
              </w:rPr>
              <w:t>项</w:t>
            </w:r>
            <w:r>
              <w:rPr>
                <w:sz w:val="20"/>
              </w:rPr>
              <w:tab/>
            </w:r>
            <w:r>
              <w:rPr>
                <w:sz w:val="20"/>
              </w:rPr>
              <w:t>目</w:t>
            </w:r>
          </w:p>
        </w:tc>
        <w:tc>
          <w:tcPr>
            <w:tcW w:w="486" w:type="dxa"/>
            <w:vMerge w:val="restart"/>
          </w:tcPr>
          <w:p>
            <w:pPr>
              <w:pStyle w:val="11"/>
              <w:spacing w:before="8"/>
              <w:rPr>
                <w:sz w:val="24"/>
              </w:rPr>
            </w:pPr>
          </w:p>
          <w:p>
            <w:pPr>
              <w:pStyle w:val="11"/>
              <w:spacing w:line="292" w:lineRule="auto"/>
              <w:ind w:left="142" w:right="131"/>
              <w:rPr>
                <w:sz w:val="20"/>
              </w:rPr>
            </w:pPr>
            <w:r>
              <w:rPr>
                <w:sz w:val="20"/>
              </w:rPr>
              <w:t>行次</w:t>
            </w:r>
          </w:p>
        </w:tc>
        <w:tc>
          <w:tcPr>
            <w:tcW w:w="1574" w:type="dxa"/>
            <w:vMerge w:val="restart"/>
          </w:tcPr>
          <w:p>
            <w:pPr>
              <w:pStyle w:val="11"/>
              <w:rPr>
                <w:sz w:val="20"/>
              </w:rPr>
            </w:pPr>
          </w:p>
          <w:p>
            <w:pPr>
              <w:pStyle w:val="11"/>
              <w:spacing w:before="10"/>
              <w:rPr>
                <w:sz w:val="16"/>
              </w:rPr>
            </w:pPr>
          </w:p>
          <w:p>
            <w:pPr>
              <w:pStyle w:val="11"/>
              <w:ind w:left="486"/>
              <w:rPr>
                <w:sz w:val="20"/>
              </w:rPr>
            </w:pPr>
            <w:r>
              <w:rPr>
                <w:sz w:val="20"/>
              </w:rPr>
              <w:t>决算数</w:t>
            </w:r>
          </w:p>
        </w:tc>
        <w:tc>
          <w:tcPr>
            <w:tcW w:w="3090" w:type="dxa"/>
            <w:vMerge w:val="restart"/>
          </w:tcPr>
          <w:p>
            <w:pPr>
              <w:pStyle w:val="11"/>
              <w:rPr>
                <w:sz w:val="20"/>
              </w:rPr>
            </w:pPr>
          </w:p>
          <w:p>
            <w:pPr>
              <w:pStyle w:val="11"/>
              <w:spacing w:before="10"/>
              <w:rPr>
                <w:sz w:val="16"/>
              </w:rPr>
            </w:pPr>
          </w:p>
          <w:p>
            <w:pPr>
              <w:pStyle w:val="11"/>
              <w:ind w:left="644"/>
              <w:rPr>
                <w:sz w:val="20"/>
              </w:rPr>
            </w:pPr>
            <w:r>
              <w:rPr>
                <w:sz w:val="20"/>
              </w:rPr>
              <w:t>项目（按功能分类）</w:t>
            </w:r>
          </w:p>
        </w:tc>
        <w:tc>
          <w:tcPr>
            <w:tcW w:w="449" w:type="dxa"/>
            <w:vMerge w:val="restart"/>
          </w:tcPr>
          <w:p>
            <w:pPr>
              <w:pStyle w:val="11"/>
              <w:spacing w:before="8"/>
              <w:rPr>
                <w:sz w:val="24"/>
              </w:rPr>
            </w:pPr>
          </w:p>
          <w:p>
            <w:pPr>
              <w:pStyle w:val="11"/>
              <w:spacing w:line="292" w:lineRule="auto"/>
              <w:ind w:left="123" w:right="113"/>
              <w:rPr>
                <w:sz w:val="20"/>
              </w:rPr>
            </w:pPr>
            <w:r>
              <w:rPr>
                <w:sz w:val="20"/>
              </w:rPr>
              <w:t>行次</w:t>
            </w:r>
          </w:p>
        </w:tc>
        <w:tc>
          <w:tcPr>
            <w:tcW w:w="5825" w:type="dxa"/>
            <w:gridSpan w:val="4"/>
            <w:tcBorders>
              <w:right w:val="single" w:color="000000" w:sz="8" w:space="0"/>
            </w:tcBorders>
          </w:tcPr>
          <w:p>
            <w:pPr>
              <w:pStyle w:val="11"/>
              <w:spacing w:line="255" w:lineRule="exact"/>
              <w:ind w:left="2591" w:right="2579"/>
              <w:jc w:val="center"/>
              <w:rPr>
                <w:sz w:val="20"/>
              </w:rPr>
            </w:pPr>
            <w:r>
              <w:rPr>
                <w:sz w:val="20"/>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902" w:type="dxa"/>
            <w:vMerge w:val="continue"/>
            <w:tcBorders>
              <w:top w:val="nil"/>
            </w:tcBorders>
          </w:tcPr>
          <w:p>
            <w:pPr>
              <w:rPr>
                <w:sz w:val="2"/>
                <w:szCs w:val="2"/>
              </w:rPr>
            </w:pPr>
          </w:p>
        </w:tc>
        <w:tc>
          <w:tcPr>
            <w:tcW w:w="486" w:type="dxa"/>
            <w:vMerge w:val="continue"/>
            <w:tcBorders>
              <w:top w:val="nil"/>
            </w:tcBorders>
          </w:tcPr>
          <w:p>
            <w:pPr>
              <w:rPr>
                <w:sz w:val="2"/>
                <w:szCs w:val="2"/>
              </w:rPr>
            </w:pPr>
          </w:p>
        </w:tc>
        <w:tc>
          <w:tcPr>
            <w:tcW w:w="1574" w:type="dxa"/>
            <w:vMerge w:val="continue"/>
            <w:tcBorders>
              <w:top w:val="nil"/>
            </w:tcBorders>
          </w:tcPr>
          <w:p>
            <w:pPr>
              <w:rPr>
                <w:sz w:val="2"/>
                <w:szCs w:val="2"/>
              </w:rPr>
            </w:pPr>
          </w:p>
        </w:tc>
        <w:tc>
          <w:tcPr>
            <w:tcW w:w="3090" w:type="dxa"/>
            <w:vMerge w:val="continue"/>
            <w:tcBorders>
              <w:top w:val="nil"/>
            </w:tcBorders>
          </w:tcPr>
          <w:p>
            <w:pPr>
              <w:rPr>
                <w:sz w:val="2"/>
                <w:szCs w:val="2"/>
              </w:rPr>
            </w:pPr>
          </w:p>
        </w:tc>
        <w:tc>
          <w:tcPr>
            <w:tcW w:w="449" w:type="dxa"/>
            <w:vMerge w:val="continue"/>
            <w:tcBorders>
              <w:top w:val="nil"/>
            </w:tcBorders>
          </w:tcPr>
          <w:p>
            <w:pPr>
              <w:rPr>
                <w:sz w:val="2"/>
                <w:szCs w:val="2"/>
              </w:rPr>
            </w:pPr>
          </w:p>
        </w:tc>
        <w:tc>
          <w:tcPr>
            <w:tcW w:w="1517" w:type="dxa"/>
          </w:tcPr>
          <w:p>
            <w:pPr>
              <w:pStyle w:val="11"/>
              <w:spacing w:before="4"/>
              <w:rPr>
                <w:sz w:val="24"/>
              </w:rPr>
            </w:pPr>
          </w:p>
          <w:p>
            <w:pPr>
              <w:pStyle w:val="11"/>
              <w:ind w:left="537" w:right="529"/>
              <w:jc w:val="center"/>
              <w:rPr>
                <w:sz w:val="20"/>
              </w:rPr>
            </w:pPr>
            <w:r>
              <w:rPr>
                <w:sz w:val="20"/>
              </w:rPr>
              <w:t>小计</w:t>
            </w:r>
          </w:p>
        </w:tc>
        <w:tc>
          <w:tcPr>
            <w:tcW w:w="1516" w:type="dxa"/>
          </w:tcPr>
          <w:p>
            <w:pPr>
              <w:pStyle w:val="11"/>
              <w:spacing w:before="156" w:line="292" w:lineRule="auto"/>
              <w:ind w:left="355" w:right="147" w:hanging="201"/>
              <w:rPr>
                <w:sz w:val="20"/>
              </w:rPr>
            </w:pPr>
            <w:r>
              <w:rPr>
                <w:sz w:val="20"/>
              </w:rPr>
              <w:t>一般公共预算财政拨款</w:t>
            </w:r>
          </w:p>
        </w:tc>
        <w:tc>
          <w:tcPr>
            <w:tcW w:w="1416" w:type="dxa"/>
          </w:tcPr>
          <w:p>
            <w:pPr>
              <w:pStyle w:val="11"/>
              <w:spacing w:before="156" w:line="292" w:lineRule="auto"/>
              <w:ind w:left="205" w:right="97" w:hanging="100"/>
              <w:rPr>
                <w:sz w:val="20"/>
              </w:rPr>
            </w:pPr>
            <w:r>
              <w:rPr>
                <w:sz w:val="20"/>
              </w:rPr>
              <w:t>政府性基金预算财政拨款</w:t>
            </w:r>
          </w:p>
        </w:tc>
        <w:tc>
          <w:tcPr>
            <w:tcW w:w="1376" w:type="dxa"/>
            <w:tcBorders>
              <w:right w:val="single" w:color="000000" w:sz="8" w:space="0"/>
            </w:tcBorders>
          </w:tcPr>
          <w:p>
            <w:pPr>
              <w:pStyle w:val="11"/>
              <w:ind w:left="186"/>
              <w:rPr>
                <w:sz w:val="20"/>
              </w:rPr>
            </w:pPr>
            <w:r>
              <w:rPr>
                <w:sz w:val="20"/>
              </w:rPr>
              <w:t>国有资本经</w:t>
            </w:r>
          </w:p>
          <w:p>
            <w:pPr>
              <w:pStyle w:val="11"/>
              <w:spacing w:before="2" w:line="310" w:lineRule="atLeast"/>
              <w:ind w:left="486" w:right="173" w:hanging="300"/>
              <w:rPr>
                <w:sz w:val="20"/>
              </w:rPr>
            </w:pPr>
            <w:r>
              <w:rPr>
                <w:sz w:val="20"/>
              </w:rPr>
              <w:t>营预算财政拨款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902" w:type="dxa"/>
          </w:tcPr>
          <w:p>
            <w:pPr>
              <w:pStyle w:val="11"/>
              <w:tabs>
                <w:tab w:val="left" w:pos="608"/>
              </w:tabs>
              <w:spacing w:before="1"/>
              <w:ind w:left="8"/>
              <w:jc w:val="center"/>
              <w:rPr>
                <w:sz w:val="20"/>
              </w:rPr>
            </w:pPr>
            <w:r>
              <w:rPr>
                <w:sz w:val="20"/>
              </w:rPr>
              <w:t>栏</w:t>
            </w:r>
            <w:r>
              <w:rPr>
                <w:sz w:val="20"/>
              </w:rPr>
              <w:tab/>
            </w:r>
            <w:r>
              <w:rPr>
                <w:sz w:val="20"/>
              </w:rPr>
              <w:t>次</w:t>
            </w:r>
          </w:p>
        </w:tc>
        <w:tc>
          <w:tcPr>
            <w:tcW w:w="486" w:type="dxa"/>
          </w:tcPr>
          <w:p>
            <w:pPr>
              <w:pStyle w:val="11"/>
              <w:rPr>
                <w:rFonts w:ascii="Times New Roman"/>
                <w:sz w:val="20"/>
              </w:rPr>
            </w:pPr>
          </w:p>
        </w:tc>
        <w:tc>
          <w:tcPr>
            <w:tcW w:w="1574" w:type="dxa"/>
          </w:tcPr>
          <w:p>
            <w:pPr>
              <w:pStyle w:val="11"/>
              <w:spacing w:before="1"/>
              <w:ind w:left="7"/>
              <w:jc w:val="center"/>
              <w:rPr>
                <w:sz w:val="20"/>
              </w:rPr>
            </w:pPr>
            <w:r>
              <w:rPr>
                <w:sz w:val="20"/>
              </w:rPr>
              <w:t>1</w:t>
            </w:r>
          </w:p>
        </w:tc>
        <w:tc>
          <w:tcPr>
            <w:tcW w:w="3090" w:type="dxa"/>
          </w:tcPr>
          <w:p>
            <w:pPr>
              <w:pStyle w:val="11"/>
              <w:tabs>
                <w:tab w:val="left" w:pos="610"/>
              </w:tabs>
              <w:spacing w:before="1"/>
              <w:ind w:left="9"/>
              <w:jc w:val="center"/>
              <w:rPr>
                <w:sz w:val="20"/>
              </w:rPr>
            </w:pPr>
            <w:r>
              <w:rPr>
                <w:sz w:val="20"/>
              </w:rPr>
              <w:t>栏</w:t>
            </w:r>
            <w:r>
              <w:rPr>
                <w:sz w:val="20"/>
              </w:rPr>
              <w:tab/>
            </w:r>
            <w:r>
              <w:rPr>
                <w:sz w:val="20"/>
              </w:rPr>
              <w:t>次</w:t>
            </w:r>
          </w:p>
        </w:tc>
        <w:tc>
          <w:tcPr>
            <w:tcW w:w="449" w:type="dxa"/>
          </w:tcPr>
          <w:p>
            <w:pPr>
              <w:pStyle w:val="11"/>
              <w:rPr>
                <w:rFonts w:ascii="Times New Roman"/>
                <w:sz w:val="20"/>
              </w:rPr>
            </w:pPr>
          </w:p>
        </w:tc>
        <w:tc>
          <w:tcPr>
            <w:tcW w:w="1517" w:type="dxa"/>
          </w:tcPr>
          <w:p>
            <w:pPr>
              <w:pStyle w:val="11"/>
              <w:spacing w:before="1"/>
              <w:ind w:left="7"/>
              <w:jc w:val="center"/>
              <w:rPr>
                <w:sz w:val="20"/>
              </w:rPr>
            </w:pPr>
            <w:r>
              <w:rPr>
                <w:sz w:val="20"/>
              </w:rPr>
              <w:t>2</w:t>
            </w:r>
          </w:p>
        </w:tc>
        <w:tc>
          <w:tcPr>
            <w:tcW w:w="1516" w:type="dxa"/>
          </w:tcPr>
          <w:p>
            <w:pPr>
              <w:pStyle w:val="11"/>
              <w:spacing w:before="1"/>
              <w:ind w:left="6"/>
              <w:jc w:val="center"/>
              <w:rPr>
                <w:sz w:val="20"/>
              </w:rPr>
            </w:pPr>
            <w:r>
              <w:rPr>
                <w:sz w:val="20"/>
              </w:rPr>
              <w:t>3</w:t>
            </w:r>
          </w:p>
        </w:tc>
        <w:tc>
          <w:tcPr>
            <w:tcW w:w="1416" w:type="dxa"/>
          </w:tcPr>
          <w:p>
            <w:pPr>
              <w:pStyle w:val="11"/>
              <w:rPr>
                <w:rFonts w:ascii="Times New Roman"/>
                <w:sz w:val="20"/>
              </w:rPr>
            </w:pPr>
          </w:p>
        </w:tc>
        <w:tc>
          <w:tcPr>
            <w:tcW w:w="1376" w:type="dxa"/>
            <w:tcBorders>
              <w:right w:val="single" w:color="000000" w:sz="8" w:space="0"/>
            </w:tcBorders>
          </w:tcPr>
          <w:p>
            <w:pPr>
              <w:pStyle w:val="11"/>
              <w:spacing w:before="1"/>
              <w:ind w:left="11"/>
              <w:jc w:val="center"/>
              <w:rPr>
                <w:sz w:val="20"/>
              </w:rPr>
            </w:pPr>
            <w:r>
              <w:rPr>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902" w:type="dxa"/>
          </w:tcPr>
          <w:p>
            <w:pPr>
              <w:pStyle w:val="11"/>
              <w:spacing w:before="4"/>
              <w:ind w:left="107"/>
              <w:rPr>
                <w:rFonts w:asciiTheme="minorEastAsia" w:hAnsiTheme="minorEastAsia" w:eastAsiaTheme="minorEastAsia"/>
                <w:sz w:val="20"/>
                <w:szCs w:val="20"/>
              </w:rPr>
            </w:pPr>
            <w:r>
              <w:rPr>
                <w:rFonts w:asciiTheme="minorEastAsia" w:hAnsiTheme="minorEastAsia" w:eastAsiaTheme="minorEastAsia"/>
                <w:sz w:val="20"/>
                <w:szCs w:val="20"/>
              </w:rPr>
              <w:t>一、一般公共预算财政拨款</w:t>
            </w:r>
          </w:p>
        </w:tc>
        <w:tc>
          <w:tcPr>
            <w:tcW w:w="486" w:type="dxa"/>
          </w:tcPr>
          <w:p>
            <w:pPr>
              <w:pStyle w:val="11"/>
              <w:spacing w:line="255" w:lineRule="exact"/>
              <w:ind w:left="192"/>
              <w:rPr>
                <w:rFonts w:asciiTheme="minorEastAsia" w:hAnsiTheme="minorEastAsia" w:eastAsiaTheme="minorEastAsia"/>
                <w:sz w:val="20"/>
                <w:szCs w:val="20"/>
              </w:rPr>
            </w:pPr>
            <w:r>
              <w:rPr>
                <w:rFonts w:asciiTheme="minorEastAsia" w:hAnsiTheme="minorEastAsia" w:eastAsiaTheme="minorEastAsia"/>
                <w:sz w:val="20"/>
                <w:szCs w:val="20"/>
              </w:rPr>
              <w:t>1</w:t>
            </w:r>
          </w:p>
        </w:tc>
        <w:tc>
          <w:tcPr>
            <w:tcW w:w="1574" w:type="dxa"/>
            <w:vAlign w:val="center"/>
          </w:tcPr>
          <w:p>
            <w:pPr>
              <w:jc w:val="right"/>
              <w:rPr>
                <w:rFonts w:hint="eastAsia" w:cs="Arial"/>
                <w:color w:val="000000"/>
                <w:sz w:val="20"/>
                <w:lang w:val="en-US" w:eastAsia="zh-CN"/>
              </w:rPr>
            </w:pPr>
            <w:r>
              <w:rPr>
                <w:rFonts w:hint="eastAsia" w:cs="Arial"/>
                <w:color w:val="000000"/>
                <w:sz w:val="20"/>
                <w:lang w:val="en-US" w:eastAsia="zh-CN"/>
              </w:rPr>
              <w:t>2,114,300.00</w:t>
            </w:r>
          </w:p>
        </w:tc>
        <w:tc>
          <w:tcPr>
            <w:tcW w:w="3090" w:type="dxa"/>
          </w:tcPr>
          <w:p>
            <w:pPr>
              <w:pStyle w:val="11"/>
              <w:spacing w:before="4"/>
              <w:ind w:left="107"/>
              <w:rPr>
                <w:rFonts w:asciiTheme="minorEastAsia" w:hAnsiTheme="minorEastAsia" w:eastAsiaTheme="minorEastAsia"/>
                <w:sz w:val="20"/>
                <w:szCs w:val="20"/>
              </w:rPr>
            </w:pPr>
            <w:r>
              <w:rPr>
                <w:rFonts w:asciiTheme="minorEastAsia" w:hAnsiTheme="minorEastAsia" w:eastAsiaTheme="minorEastAsia"/>
                <w:sz w:val="20"/>
                <w:szCs w:val="20"/>
              </w:rPr>
              <w:t>一、社会保障和就业支出</w:t>
            </w:r>
          </w:p>
        </w:tc>
        <w:tc>
          <w:tcPr>
            <w:tcW w:w="449" w:type="dxa"/>
          </w:tcPr>
          <w:p>
            <w:pPr>
              <w:pStyle w:val="11"/>
              <w:spacing w:before="4"/>
              <w:ind w:left="125"/>
              <w:rPr>
                <w:rFonts w:asciiTheme="minorEastAsia" w:hAnsiTheme="minorEastAsia" w:eastAsiaTheme="minorEastAsia"/>
                <w:sz w:val="20"/>
                <w:szCs w:val="20"/>
              </w:rPr>
            </w:pPr>
            <w:r>
              <w:rPr>
                <w:rFonts w:asciiTheme="minorEastAsia" w:hAnsiTheme="minorEastAsia" w:eastAsiaTheme="minorEastAsia"/>
                <w:sz w:val="20"/>
                <w:szCs w:val="20"/>
              </w:rPr>
              <w:t>11</w:t>
            </w:r>
          </w:p>
        </w:tc>
        <w:tc>
          <w:tcPr>
            <w:tcW w:w="1517" w:type="dxa"/>
            <w:vAlign w:val="center"/>
          </w:tcPr>
          <w:p>
            <w:pPr>
              <w:jc w:val="right"/>
              <w:rPr>
                <w:rFonts w:hint="eastAsia" w:cs="Arial"/>
                <w:color w:val="000000"/>
                <w:sz w:val="20"/>
                <w:lang w:val="en-US" w:eastAsia="zh-CN"/>
              </w:rPr>
            </w:pPr>
            <w:r>
              <w:rPr>
                <w:rFonts w:hint="eastAsia" w:cs="Arial"/>
                <w:color w:val="000000"/>
                <w:sz w:val="20"/>
                <w:lang w:val="en-US" w:eastAsia="zh-CN"/>
              </w:rPr>
              <w:t>450,600.00</w:t>
            </w:r>
          </w:p>
        </w:tc>
        <w:tc>
          <w:tcPr>
            <w:tcW w:w="1516" w:type="dxa"/>
            <w:vAlign w:val="center"/>
          </w:tcPr>
          <w:p>
            <w:pPr>
              <w:jc w:val="right"/>
              <w:rPr>
                <w:rFonts w:hint="eastAsia" w:cs="Arial"/>
                <w:color w:val="000000"/>
                <w:sz w:val="20"/>
                <w:lang w:val="en-US" w:eastAsia="zh-CN"/>
              </w:rPr>
            </w:pPr>
            <w:r>
              <w:rPr>
                <w:rFonts w:hint="eastAsia" w:cs="Arial"/>
                <w:color w:val="000000"/>
                <w:sz w:val="20"/>
                <w:lang w:val="en-US" w:eastAsia="zh-CN"/>
              </w:rPr>
              <w:t>450,600.00</w:t>
            </w:r>
          </w:p>
        </w:tc>
        <w:tc>
          <w:tcPr>
            <w:tcW w:w="1416" w:type="dxa"/>
          </w:tcPr>
          <w:p>
            <w:pPr>
              <w:jc w:val="right"/>
              <w:rPr>
                <w:rFonts w:hint="eastAsia" w:cs="Arial"/>
                <w:color w:val="000000"/>
                <w:sz w:val="20"/>
                <w:lang w:val="en-US" w:eastAsia="zh-CN"/>
              </w:rPr>
            </w:pPr>
            <w:r>
              <w:rPr>
                <w:rFonts w:hint="eastAsia" w:cs="Arial"/>
                <w:color w:val="000000"/>
                <w:sz w:val="20"/>
                <w:lang w:val="en-US" w:eastAsia="zh-CN"/>
              </w:rPr>
              <w:t>0.00</w:t>
            </w:r>
          </w:p>
        </w:tc>
        <w:tc>
          <w:tcPr>
            <w:tcW w:w="1376" w:type="dxa"/>
            <w:tcBorders>
              <w:right w:val="single" w:color="000000" w:sz="8" w:space="0"/>
            </w:tcBorders>
          </w:tcPr>
          <w:p>
            <w:pPr>
              <w:jc w:val="right"/>
              <w:rPr>
                <w:rFonts w:hint="eastAsia" w:cs="Arial"/>
                <w:color w:val="000000"/>
                <w:sz w:val="20"/>
                <w:lang w:val="en-US" w:eastAsia="zh-CN"/>
              </w:rPr>
            </w:pPr>
            <w:r>
              <w:rPr>
                <w:rFonts w:hint="eastAsia" w:cs="Arial"/>
                <w:color w:val="000000"/>
                <w:sz w:val="20"/>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902" w:type="dxa"/>
          </w:tcPr>
          <w:p>
            <w:pPr>
              <w:pStyle w:val="11"/>
              <w:spacing w:before="4"/>
              <w:ind w:left="107"/>
              <w:rPr>
                <w:rFonts w:asciiTheme="minorEastAsia" w:hAnsiTheme="minorEastAsia" w:eastAsiaTheme="minorEastAsia"/>
                <w:sz w:val="20"/>
                <w:szCs w:val="20"/>
              </w:rPr>
            </w:pPr>
            <w:r>
              <w:rPr>
                <w:rFonts w:asciiTheme="minorEastAsia" w:hAnsiTheme="minorEastAsia" w:eastAsiaTheme="minorEastAsia"/>
                <w:sz w:val="20"/>
                <w:szCs w:val="20"/>
              </w:rPr>
              <w:t>二、政府性基金预算财政拨款</w:t>
            </w:r>
          </w:p>
        </w:tc>
        <w:tc>
          <w:tcPr>
            <w:tcW w:w="486" w:type="dxa"/>
          </w:tcPr>
          <w:p>
            <w:pPr>
              <w:pStyle w:val="11"/>
              <w:spacing w:line="255" w:lineRule="exact"/>
              <w:ind w:left="192"/>
              <w:rPr>
                <w:rFonts w:asciiTheme="minorEastAsia" w:hAnsiTheme="minorEastAsia" w:eastAsiaTheme="minorEastAsia"/>
                <w:sz w:val="20"/>
                <w:szCs w:val="20"/>
              </w:rPr>
            </w:pPr>
            <w:r>
              <w:rPr>
                <w:rFonts w:asciiTheme="minorEastAsia" w:hAnsiTheme="minorEastAsia" w:eastAsiaTheme="minorEastAsia"/>
                <w:sz w:val="20"/>
                <w:szCs w:val="20"/>
              </w:rPr>
              <w:t>2</w:t>
            </w:r>
          </w:p>
        </w:tc>
        <w:tc>
          <w:tcPr>
            <w:tcW w:w="1574" w:type="dxa"/>
            <w:vAlign w:val="center"/>
          </w:tcPr>
          <w:p>
            <w:pPr>
              <w:jc w:val="right"/>
              <w:rPr>
                <w:rFonts w:hint="eastAsia" w:cs="Arial"/>
                <w:color w:val="000000"/>
                <w:sz w:val="20"/>
                <w:lang w:val="en-US" w:eastAsia="zh-CN"/>
              </w:rPr>
            </w:pPr>
            <w:r>
              <w:rPr>
                <w:rFonts w:hint="eastAsia" w:cs="Arial"/>
                <w:color w:val="000000"/>
                <w:sz w:val="20"/>
                <w:lang w:val="en-US" w:eastAsia="zh-CN"/>
              </w:rPr>
              <w:t>0.00</w:t>
            </w:r>
          </w:p>
        </w:tc>
        <w:tc>
          <w:tcPr>
            <w:tcW w:w="3090" w:type="dxa"/>
          </w:tcPr>
          <w:p>
            <w:pPr>
              <w:pStyle w:val="11"/>
              <w:spacing w:before="4"/>
              <w:ind w:left="106"/>
              <w:rPr>
                <w:rFonts w:asciiTheme="minorEastAsia" w:hAnsiTheme="minorEastAsia" w:eastAsiaTheme="minorEastAsia"/>
                <w:sz w:val="20"/>
                <w:szCs w:val="20"/>
              </w:rPr>
            </w:pPr>
            <w:r>
              <w:rPr>
                <w:rFonts w:asciiTheme="minorEastAsia" w:hAnsiTheme="minorEastAsia" w:eastAsiaTheme="minorEastAsia"/>
                <w:sz w:val="20"/>
                <w:szCs w:val="20"/>
              </w:rPr>
              <w:t>二、卫生健康支出</w:t>
            </w:r>
          </w:p>
        </w:tc>
        <w:tc>
          <w:tcPr>
            <w:tcW w:w="449" w:type="dxa"/>
          </w:tcPr>
          <w:p>
            <w:pPr>
              <w:pStyle w:val="11"/>
              <w:spacing w:before="4"/>
              <w:ind w:left="123"/>
              <w:rPr>
                <w:rFonts w:asciiTheme="minorEastAsia" w:hAnsiTheme="minorEastAsia" w:eastAsiaTheme="minorEastAsia"/>
                <w:sz w:val="20"/>
                <w:szCs w:val="20"/>
              </w:rPr>
            </w:pPr>
            <w:r>
              <w:rPr>
                <w:rFonts w:asciiTheme="minorEastAsia" w:hAnsiTheme="minorEastAsia" w:eastAsiaTheme="minorEastAsia"/>
                <w:sz w:val="20"/>
                <w:szCs w:val="20"/>
              </w:rPr>
              <w:t>12</w:t>
            </w:r>
          </w:p>
        </w:tc>
        <w:tc>
          <w:tcPr>
            <w:tcW w:w="1517" w:type="dxa"/>
            <w:vAlign w:val="center"/>
          </w:tcPr>
          <w:p>
            <w:pPr>
              <w:jc w:val="right"/>
              <w:rPr>
                <w:rFonts w:hint="eastAsia" w:cs="Arial"/>
                <w:color w:val="000000"/>
                <w:sz w:val="20"/>
                <w:lang w:val="en-US" w:eastAsia="zh-CN"/>
              </w:rPr>
            </w:pPr>
            <w:r>
              <w:rPr>
                <w:rFonts w:hint="eastAsia" w:cs="Arial"/>
                <w:color w:val="000000"/>
                <w:sz w:val="20"/>
                <w:lang w:val="en-US" w:eastAsia="zh-CN"/>
              </w:rPr>
              <w:t>0.00</w:t>
            </w:r>
          </w:p>
        </w:tc>
        <w:tc>
          <w:tcPr>
            <w:tcW w:w="1516" w:type="dxa"/>
            <w:vAlign w:val="center"/>
          </w:tcPr>
          <w:p>
            <w:pPr>
              <w:jc w:val="right"/>
              <w:rPr>
                <w:rFonts w:hint="eastAsia" w:cs="Arial"/>
                <w:color w:val="000000"/>
                <w:sz w:val="20"/>
                <w:lang w:val="en-US" w:eastAsia="zh-CN"/>
              </w:rPr>
            </w:pPr>
            <w:r>
              <w:rPr>
                <w:rFonts w:hint="eastAsia" w:cs="Arial"/>
                <w:color w:val="000000"/>
                <w:sz w:val="20"/>
                <w:lang w:val="en-US" w:eastAsia="zh-CN"/>
              </w:rPr>
              <w:t>0.00</w:t>
            </w:r>
          </w:p>
        </w:tc>
        <w:tc>
          <w:tcPr>
            <w:tcW w:w="1416" w:type="dxa"/>
          </w:tcPr>
          <w:p>
            <w:pPr>
              <w:jc w:val="right"/>
              <w:rPr>
                <w:rFonts w:hint="eastAsia" w:cs="Arial"/>
                <w:color w:val="000000"/>
                <w:sz w:val="20"/>
                <w:lang w:val="en-US" w:eastAsia="zh-CN"/>
              </w:rPr>
            </w:pPr>
            <w:r>
              <w:rPr>
                <w:rFonts w:hint="eastAsia" w:cs="Arial"/>
                <w:color w:val="000000"/>
                <w:sz w:val="20"/>
                <w:lang w:val="en-US" w:eastAsia="zh-CN"/>
              </w:rPr>
              <w:t>0.00</w:t>
            </w:r>
          </w:p>
        </w:tc>
        <w:tc>
          <w:tcPr>
            <w:tcW w:w="1376" w:type="dxa"/>
            <w:tcBorders>
              <w:right w:val="single" w:color="000000" w:sz="8" w:space="0"/>
            </w:tcBorders>
          </w:tcPr>
          <w:p>
            <w:pPr>
              <w:jc w:val="right"/>
              <w:rPr>
                <w:rFonts w:hint="eastAsia" w:cs="Arial"/>
                <w:color w:val="000000"/>
                <w:sz w:val="20"/>
                <w:lang w:val="en-US" w:eastAsia="zh-CN"/>
              </w:rPr>
            </w:pPr>
            <w:r>
              <w:rPr>
                <w:rFonts w:hint="eastAsia" w:cs="Arial"/>
                <w:color w:val="000000"/>
                <w:sz w:val="20"/>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902" w:type="dxa"/>
          </w:tcPr>
          <w:p>
            <w:pPr>
              <w:pStyle w:val="11"/>
              <w:rPr>
                <w:rFonts w:asciiTheme="minorEastAsia" w:hAnsiTheme="minorEastAsia" w:eastAsiaTheme="minorEastAsia"/>
                <w:sz w:val="20"/>
                <w:szCs w:val="20"/>
              </w:rPr>
            </w:pPr>
          </w:p>
        </w:tc>
        <w:tc>
          <w:tcPr>
            <w:tcW w:w="486" w:type="dxa"/>
          </w:tcPr>
          <w:p>
            <w:pPr>
              <w:pStyle w:val="11"/>
              <w:ind w:left="192"/>
              <w:rPr>
                <w:rFonts w:asciiTheme="minorEastAsia" w:hAnsiTheme="minorEastAsia" w:eastAsiaTheme="minorEastAsia"/>
                <w:sz w:val="20"/>
                <w:szCs w:val="20"/>
              </w:rPr>
            </w:pPr>
            <w:r>
              <w:rPr>
                <w:rFonts w:asciiTheme="minorEastAsia" w:hAnsiTheme="minorEastAsia" w:eastAsiaTheme="minorEastAsia"/>
                <w:sz w:val="20"/>
                <w:szCs w:val="20"/>
              </w:rPr>
              <w:t>3</w:t>
            </w:r>
          </w:p>
        </w:tc>
        <w:tc>
          <w:tcPr>
            <w:tcW w:w="1574" w:type="dxa"/>
          </w:tcPr>
          <w:p>
            <w:pPr>
              <w:jc w:val="right"/>
              <w:rPr>
                <w:rFonts w:hint="eastAsia" w:cs="Arial"/>
                <w:color w:val="000000"/>
                <w:sz w:val="20"/>
                <w:lang w:val="en-US" w:eastAsia="zh-CN"/>
              </w:rPr>
            </w:pPr>
          </w:p>
        </w:tc>
        <w:tc>
          <w:tcPr>
            <w:tcW w:w="3090" w:type="dxa"/>
          </w:tcPr>
          <w:p>
            <w:pPr>
              <w:pStyle w:val="11"/>
              <w:spacing w:before="5"/>
              <w:ind w:left="107"/>
              <w:rPr>
                <w:rFonts w:asciiTheme="minorEastAsia" w:hAnsiTheme="minorEastAsia" w:eastAsiaTheme="minorEastAsia"/>
                <w:sz w:val="20"/>
                <w:szCs w:val="20"/>
              </w:rPr>
            </w:pPr>
            <w:r>
              <w:rPr>
                <w:rFonts w:asciiTheme="minorEastAsia" w:hAnsiTheme="minorEastAsia" w:eastAsiaTheme="minorEastAsia"/>
                <w:sz w:val="20"/>
                <w:szCs w:val="20"/>
              </w:rPr>
              <w:t>三、交通运输支出</w:t>
            </w:r>
          </w:p>
        </w:tc>
        <w:tc>
          <w:tcPr>
            <w:tcW w:w="449" w:type="dxa"/>
          </w:tcPr>
          <w:p>
            <w:pPr>
              <w:pStyle w:val="11"/>
              <w:spacing w:before="5"/>
              <w:ind w:left="124"/>
              <w:rPr>
                <w:rFonts w:asciiTheme="minorEastAsia" w:hAnsiTheme="minorEastAsia" w:eastAsiaTheme="minorEastAsia"/>
                <w:sz w:val="20"/>
                <w:szCs w:val="20"/>
              </w:rPr>
            </w:pPr>
            <w:r>
              <w:rPr>
                <w:rFonts w:asciiTheme="minorEastAsia" w:hAnsiTheme="minorEastAsia" w:eastAsiaTheme="minorEastAsia"/>
                <w:sz w:val="20"/>
                <w:szCs w:val="20"/>
              </w:rPr>
              <w:t>13</w:t>
            </w:r>
          </w:p>
        </w:tc>
        <w:tc>
          <w:tcPr>
            <w:tcW w:w="1517" w:type="dxa"/>
            <w:vAlign w:val="center"/>
          </w:tcPr>
          <w:p>
            <w:pPr>
              <w:jc w:val="right"/>
              <w:rPr>
                <w:rFonts w:hint="eastAsia" w:cs="Arial"/>
                <w:color w:val="000000"/>
                <w:sz w:val="20"/>
                <w:lang w:val="en-US" w:eastAsia="zh-CN"/>
              </w:rPr>
            </w:pPr>
            <w:r>
              <w:rPr>
                <w:rFonts w:hint="eastAsia" w:cs="Arial"/>
                <w:color w:val="000000"/>
                <w:sz w:val="20"/>
                <w:lang w:val="en-US" w:eastAsia="zh-CN"/>
              </w:rPr>
              <w:t>1,233,700.00</w:t>
            </w:r>
          </w:p>
        </w:tc>
        <w:tc>
          <w:tcPr>
            <w:tcW w:w="1516" w:type="dxa"/>
            <w:vAlign w:val="center"/>
          </w:tcPr>
          <w:p>
            <w:pPr>
              <w:jc w:val="right"/>
              <w:rPr>
                <w:rFonts w:hint="eastAsia" w:cs="Arial"/>
                <w:color w:val="000000"/>
                <w:sz w:val="20"/>
                <w:lang w:val="en-US" w:eastAsia="zh-CN"/>
              </w:rPr>
            </w:pPr>
            <w:r>
              <w:rPr>
                <w:rFonts w:hint="eastAsia" w:cs="Arial"/>
                <w:color w:val="000000"/>
                <w:sz w:val="20"/>
                <w:lang w:val="en-US" w:eastAsia="zh-CN"/>
              </w:rPr>
              <w:t>1,233,700.00</w:t>
            </w:r>
          </w:p>
        </w:tc>
        <w:tc>
          <w:tcPr>
            <w:tcW w:w="1416" w:type="dxa"/>
            <w:vAlign w:val="center"/>
          </w:tcPr>
          <w:p>
            <w:pPr>
              <w:jc w:val="right"/>
              <w:rPr>
                <w:rFonts w:hint="eastAsia" w:cs="Arial"/>
                <w:color w:val="000000"/>
                <w:sz w:val="20"/>
                <w:lang w:val="en-US" w:eastAsia="zh-CN"/>
              </w:rPr>
            </w:pPr>
            <w:r>
              <w:rPr>
                <w:rFonts w:hint="eastAsia" w:cs="Arial"/>
                <w:color w:val="000000"/>
                <w:sz w:val="20"/>
                <w:lang w:val="en-US" w:eastAsia="zh-CN"/>
              </w:rPr>
              <w:t xml:space="preserve">         0.00</w:t>
            </w:r>
          </w:p>
        </w:tc>
        <w:tc>
          <w:tcPr>
            <w:tcW w:w="1376" w:type="dxa"/>
            <w:tcBorders>
              <w:right w:val="single" w:color="000000" w:sz="8" w:space="0"/>
            </w:tcBorders>
          </w:tcPr>
          <w:p>
            <w:pPr>
              <w:jc w:val="right"/>
              <w:rPr>
                <w:rFonts w:hint="eastAsia" w:cs="Arial"/>
                <w:color w:val="000000"/>
                <w:sz w:val="20"/>
                <w:lang w:val="en-US" w:eastAsia="zh-CN"/>
              </w:rPr>
            </w:pPr>
            <w:r>
              <w:rPr>
                <w:rFonts w:hint="eastAsia" w:cs="Arial"/>
                <w:color w:val="000000"/>
                <w:sz w:val="20"/>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902" w:type="dxa"/>
          </w:tcPr>
          <w:p>
            <w:pPr>
              <w:pStyle w:val="11"/>
              <w:rPr>
                <w:rFonts w:asciiTheme="minorEastAsia" w:hAnsiTheme="minorEastAsia" w:eastAsiaTheme="minorEastAsia"/>
                <w:sz w:val="20"/>
                <w:szCs w:val="20"/>
              </w:rPr>
            </w:pPr>
          </w:p>
        </w:tc>
        <w:tc>
          <w:tcPr>
            <w:tcW w:w="486" w:type="dxa"/>
          </w:tcPr>
          <w:p>
            <w:pPr>
              <w:pStyle w:val="11"/>
              <w:spacing w:line="255" w:lineRule="exact"/>
              <w:ind w:left="192"/>
              <w:rPr>
                <w:rFonts w:asciiTheme="minorEastAsia" w:hAnsiTheme="minorEastAsia" w:eastAsiaTheme="minorEastAsia"/>
                <w:sz w:val="20"/>
                <w:szCs w:val="20"/>
              </w:rPr>
            </w:pPr>
            <w:r>
              <w:rPr>
                <w:rFonts w:asciiTheme="minorEastAsia" w:hAnsiTheme="minorEastAsia" w:eastAsiaTheme="minorEastAsia"/>
                <w:sz w:val="20"/>
                <w:szCs w:val="20"/>
              </w:rPr>
              <w:t>3</w:t>
            </w:r>
          </w:p>
        </w:tc>
        <w:tc>
          <w:tcPr>
            <w:tcW w:w="1574" w:type="dxa"/>
          </w:tcPr>
          <w:p>
            <w:pPr>
              <w:jc w:val="right"/>
              <w:rPr>
                <w:rFonts w:hint="eastAsia" w:cs="Arial"/>
                <w:color w:val="000000"/>
                <w:sz w:val="20"/>
                <w:lang w:val="en-US" w:eastAsia="zh-CN"/>
              </w:rPr>
            </w:pPr>
          </w:p>
        </w:tc>
        <w:tc>
          <w:tcPr>
            <w:tcW w:w="3090" w:type="dxa"/>
          </w:tcPr>
          <w:p>
            <w:pPr>
              <w:pStyle w:val="11"/>
              <w:spacing w:before="4"/>
              <w:ind w:left="107"/>
              <w:rPr>
                <w:rFonts w:asciiTheme="minorEastAsia" w:hAnsiTheme="minorEastAsia" w:eastAsiaTheme="minorEastAsia"/>
                <w:sz w:val="20"/>
                <w:szCs w:val="20"/>
              </w:rPr>
            </w:pPr>
            <w:r>
              <w:rPr>
                <w:rFonts w:asciiTheme="minorEastAsia" w:hAnsiTheme="minorEastAsia" w:eastAsiaTheme="minorEastAsia"/>
                <w:sz w:val="20"/>
                <w:szCs w:val="20"/>
              </w:rPr>
              <w:t>四、住房保障支出</w:t>
            </w:r>
          </w:p>
        </w:tc>
        <w:tc>
          <w:tcPr>
            <w:tcW w:w="449" w:type="dxa"/>
          </w:tcPr>
          <w:p>
            <w:pPr>
              <w:pStyle w:val="11"/>
              <w:spacing w:before="4"/>
              <w:ind w:left="124"/>
              <w:rPr>
                <w:rFonts w:asciiTheme="minorEastAsia" w:hAnsiTheme="minorEastAsia" w:eastAsiaTheme="minorEastAsia"/>
                <w:sz w:val="20"/>
                <w:szCs w:val="20"/>
              </w:rPr>
            </w:pPr>
            <w:r>
              <w:rPr>
                <w:rFonts w:asciiTheme="minorEastAsia" w:hAnsiTheme="minorEastAsia" w:eastAsiaTheme="minorEastAsia"/>
                <w:sz w:val="20"/>
                <w:szCs w:val="20"/>
              </w:rPr>
              <w:t>14</w:t>
            </w:r>
          </w:p>
        </w:tc>
        <w:tc>
          <w:tcPr>
            <w:tcW w:w="1517" w:type="dxa"/>
            <w:vAlign w:val="center"/>
          </w:tcPr>
          <w:p>
            <w:pPr>
              <w:jc w:val="right"/>
              <w:rPr>
                <w:rFonts w:hint="eastAsia" w:cs="Arial"/>
                <w:color w:val="000000"/>
                <w:sz w:val="20"/>
                <w:lang w:val="en-US" w:eastAsia="zh-CN"/>
              </w:rPr>
            </w:pPr>
            <w:r>
              <w:rPr>
                <w:rFonts w:hint="eastAsia" w:cs="Arial"/>
                <w:color w:val="000000"/>
                <w:sz w:val="20"/>
                <w:lang w:val="en-US" w:eastAsia="zh-CN"/>
              </w:rPr>
              <w:t>430,037.00</w:t>
            </w:r>
          </w:p>
        </w:tc>
        <w:tc>
          <w:tcPr>
            <w:tcW w:w="1516" w:type="dxa"/>
            <w:vAlign w:val="center"/>
          </w:tcPr>
          <w:p>
            <w:pPr>
              <w:jc w:val="right"/>
              <w:rPr>
                <w:rFonts w:hint="eastAsia" w:cs="Arial"/>
                <w:color w:val="000000"/>
                <w:sz w:val="20"/>
                <w:lang w:val="en-US" w:eastAsia="zh-CN"/>
              </w:rPr>
            </w:pPr>
            <w:r>
              <w:rPr>
                <w:rFonts w:hint="eastAsia" w:cs="Arial"/>
                <w:color w:val="000000"/>
                <w:sz w:val="20"/>
                <w:lang w:val="en-US" w:eastAsia="zh-CN"/>
              </w:rPr>
              <w:t>430,037.00</w:t>
            </w:r>
          </w:p>
        </w:tc>
        <w:tc>
          <w:tcPr>
            <w:tcW w:w="1416" w:type="dxa"/>
          </w:tcPr>
          <w:p>
            <w:pPr>
              <w:jc w:val="right"/>
              <w:rPr>
                <w:rFonts w:hint="eastAsia" w:cs="Arial"/>
                <w:color w:val="000000"/>
                <w:sz w:val="20"/>
                <w:lang w:val="en-US" w:eastAsia="zh-CN"/>
              </w:rPr>
            </w:pPr>
            <w:r>
              <w:rPr>
                <w:rFonts w:hint="eastAsia" w:cs="Arial"/>
                <w:color w:val="000000"/>
                <w:sz w:val="20"/>
                <w:lang w:val="en-US" w:eastAsia="zh-CN"/>
              </w:rPr>
              <w:t>0.00</w:t>
            </w:r>
          </w:p>
        </w:tc>
        <w:tc>
          <w:tcPr>
            <w:tcW w:w="1376" w:type="dxa"/>
            <w:tcBorders>
              <w:right w:val="single" w:color="000000" w:sz="8" w:space="0"/>
            </w:tcBorders>
          </w:tcPr>
          <w:p>
            <w:pPr>
              <w:jc w:val="right"/>
              <w:rPr>
                <w:rFonts w:hint="eastAsia" w:cs="Arial"/>
                <w:color w:val="000000"/>
                <w:sz w:val="20"/>
                <w:lang w:val="en-US" w:eastAsia="zh-CN"/>
              </w:rPr>
            </w:pPr>
            <w:r>
              <w:rPr>
                <w:rFonts w:hint="eastAsia" w:cs="Arial"/>
                <w:color w:val="000000"/>
                <w:sz w:val="20"/>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902" w:type="dxa"/>
          </w:tcPr>
          <w:p>
            <w:pPr>
              <w:pStyle w:val="11"/>
              <w:rPr>
                <w:rFonts w:asciiTheme="minorEastAsia" w:hAnsiTheme="minorEastAsia" w:eastAsiaTheme="minorEastAsia"/>
                <w:sz w:val="20"/>
                <w:szCs w:val="20"/>
              </w:rPr>
            </w:pPr>
          </w:p>
        </w:tc>
        <w:tc>
          <w:tcPr>
            <w:tcW w:w="486" w:type="dxa"/>
          </w:tcPr>
          <w:p>
            <w:pPr>
              <w:pStyle w:val="11"/>
              <w:spacing w:line="255" w:lineRule="exact"/>
              <w:ind w:left="192"/>
              <w:rPr>
                <w:rFonts w:asciiTheme="minorEastAsia" w:hAnsiTheme="minorEastAsia" w:eastAsiaTheme="minorEastAsia"/>
                <w:sz w:val="20"/>
                <w:szCs w:val="20"/>
              </w:rPr>
            </w:pPr>
            <w:r>
              <w:rPr>
                <w:rFonts w:asciiTheme="minorEastAsia" w:hAnsiTheme="minorEastAsia" w:eastAsiaTheme="minorEastAsia"/>
                <w:sz w:val="20"/>
                <w:szCs w:val="20"/>
              </w:rPr>
              <w:t>4</w:t>
            </w:r>
          </w:p>
        </w:tc>
        <w:tc>
          <w:tcPr>
            <w:tcW w:w="1574" w:type="dxa"/>
          </w:tcPr>
          <w:p>
            <w:pPr>
              <w:jc w:val="right"/>
              <w:rPr>
                <w:rFonts w:hint="eastAsia" w:cs="Arial"/>
                <w:color w:val="000000"/>
                <w:sz w:val="20"/>
                <w:lang w:val="en-US" w:eastAsia="zh-CN"/>
              </w:rPr>
            </w:pPr>
          </w:p>
        </w:tc>
        <w:tc>
          <w:tcPr>
            <w:tcW w:w="3090" w:type="dxa"/>
          </w:tcPr>
          <w:p>
            <w:pPr>
              <w:pStyle w:val="11"/>
              <w:rPr>
                <w:rFonts w:asciiTheme="minorEastAsia" w:hAnsiTheme="minorEastAsia" w:eastAsiaTheme="minorEastAsia"/>
                <w:sz w:val="20"/>
                <w:szCs w:val="20"/>
              </w:rPr>
            </w:pPr>
          </w:p>
        </w:tc>
        <w:tc>
          <w:tcPr>
            <w:tcW w:w="449" w:type="dxa"/>
          </w:tcPr>
          <w:p>
            <w:pPr>
              <w:pStyle w:val="11"/>
              <w:rPr>
                <w:rFonts w:asciiTheme="minorEastAsia" w:hAnsiTheme="minorEastAsia" w:eastAsiaTheme="minorEastAsia"/>
                <w:sz w:val="20"/>
                <w:szCs w:val="20"/>
              </w:rPr>
            </w:pPr>
          </w:p>
        </w:tc>
        <w:tc>
          <w:tcPr>
            <w:tcW w:w="1517" w:type="dxa"/>
          </w:tcPr>
          <w:p>
            <w:pPr>
              <w:jc w:val="right"/>
              <w:rPr>
                <w:rFonts w:hint="eastAsia" w:cs="Arial"/>
                <w:color w:val="000000"/>
                <w:sz w:val="20"/>
                <w:lang w:val="en-US" w:eastAsia="zh-CN"/>
              </w:rPr>
            </w:pPr>
          </w:p>
        </w:tc>
        <w:tc>
          <w:tcPr>
            <w:tcW w:w="1516" w:type="dxa"/>
          </w:tcPr>
          <w:p>
            <w:pPr>
              <w:jc w:val="right"/>
              <w:rPr>
                <w:rFonts w:hint="eastAsia" w:cs="Arial"/>
                <w:color w:val="000000"/>
                <w:sz w:val="20"/>
                <w:lang w:val="en-US" w:eastAsia="zh-CN"/>
              </w:rPr>
            </w:pPr>
          </w:p>
        </w:tc>
        <w:tc>
          <w:tcPr>
            <w:tcW w:w="1416" w:type="dxa"/>
          </w:tcPr>
          <w:p>
            <w:pPr>
              <w:jc w:val="right"/>
              <w:rPr>
                <w:rFonts w:hint="eastAsia" w:cs="Arial"/>
                <w:color w:val="000000"/>
                <w:sz w:val="20"/>
                <w:lang w:val="en-US" w:eastAsia="zh-CN"/>
              </w:rPr>
            </w:pPr>
          </w:p>
        </w:tc>
        <w:tc>
          <w:tcPr>
            <w:tcW w:w="1376" w:type="dxa"/>
            <w:tcBorders>
              <w:right w:val="single" w:color="000000" w:sz="8" w:space="0"/>
            </w:tcBorders>
          </w:tcPr>
          <w:p>
            <w:pPr>
              <w:jc w:val="right"/>
              <w:rPr>
                <w:rFonts w:hint="eastAsia" w:cs="Arial"/>
                <w:color w:val="000000"/>
                <w:sz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902" w:type="dxa"/>
          </w:tcPr>
          <w:p>
            <w:pPr>
              <w:pStyle w:val="11"/>
              <w:rPr>
                <w:rFonts w:asciiTheme="minorEastAsia" w:hAnsiTheme="minorEastAsia" w:eastAsiaTheme="minorEastAsia"/>
                <w:sz w:val="20"/>
                <w:szCs w:val="20"/>
              </w:rPr>
            </w:pPr>
          </w:p>
        </w:tc>
        <w:tc>
          <w:tcPr>
            <w:tcW w:w="486" w:type="dxa"/>
          </w:tcPr>
          <w:p>
            <w:pPr>
              <w:pStyle w:val="11"/>
              <w:ind w:left="192"/>
              <w:rPr>
                <w:rFonts w:asciiTheme="minorEastAsia" w:hAnsiTheme="minorEastAsia" w:eastAsiaTheme="minorEastAsia"/>
                <w:sz w:val="20"/>
                <w:szCs w:val="20"/>
              </w:rPr>
            </w:pPr>
            <w:r>
              <w:rPr>
                <w:rFonts w:asciiTheme="minorEastAsia" w:hAnsiTheme="minorEastAsia" w:eastAsiaTheme="minorEastAsia"/>
                <w:sz w:val="20"/>
                <w:szCs w:val="20"/>
              </w:rPr>
              <w:t>5</w:t>
            </w:r>
          </w:p>
        </w:tc>
        <w:tc>
          <w:tcPr>
            <w:tcW w:w="1574" w:type="dxa"/>
          </w:tcPr>
          <w:p>
            <w:pPr>
              <w:jc w:val="right"/>
              <w:rPr>
                <w:rFonts w:hint="eastAsia" w:cs="Arial"/>
                <w:color w:val="000000"/>
                <w:sz w:val="20"/>
                <w:lang w:val="en-US" w:eastAsia="zh-CN"/>
              </w:rPr>
            </w:pPr>
          </w:p>
        </w:tc>
        <w:tc>
          <w:tcPr>
            <w:tcW w:w="3090" w:type="dxa"/>
          </w:tcPr>
          <w:p>
            <w:pPr>
              <w:pStyle w:val="11"/>
              <w:spacing w:before="5"/>
              <w:ind w:left="941"/>
              <w:rPr>
                <w:rFonts w:asciiTheme="minorEastAsia" w:hAnsiTheme="minorEastAsia" w:eastAsiaTheme="minorEastAsia"/>
                <w:b/>
                <w:sz w:val="20"/>
                <w:szCs w:val="20"/>
              </w:rPr>
            </w:pPr>
            <w:r>
              <w:rPr>
                <w:rFonts w:asciiTheme="minorEastAsia" w:hAnsiTheme="minorEastAsia" w:eastAsiaTheme="minorEastAsia"/>
                <w:b/>
                <w:sz w:val="20"/>
                <w:szCs w:val="20"/>
              </w:rPr>
              <w:t>本年支出合计</w:t>
            </w:r>
          </w:p>
        </w:tc>
        <w:tc>
          <w:tcPr>
            <w:tcW w:w="449" w:type="dxa"/>
          </w:tcPr>
          <w:p>
            <w:pPr>
              <w:pStyle w:val="11"/>
              <w:spacing w:before="5"/>
              <w:ind w:left="123"/>
              <w:rPr>
                <w:rFonts w:asciiTheme="minorEastAsia" w:hAnsiTheme="minorEastAsia" w:eastAsiaTheme="minorEastAsia"/>
                <w:sz w:val="20"/>
                <w:szCs w:val="20"/>
              </w:rPr>
            </w:pPr>
            <w:r>
              <w:rPr>
                <w:rFonts w:asciiTheme="minorEastAsia" w:hAnsiTheme="minorEastAsia" w:eastAsiaTheme="minorEastAsia"/>
                <w:sz w:val="20"/>
                <w:szCs w:val="20"/>
              </w:rPr>
              <w:t>15</w:t>
            </w:r>
          </w:p>
        </w:tc>
        <w:tc>
          <w:tcPr>
            <w:tcW w:w="1517" w:type="dxa"/>
            <w:vAlign w:val="center"/>
          </w:tcPr>
          <w:p>
            <w:pPr>
              <w:jc w:val="right"/>
              <w:rPr>
                <w:rFonts w:hint="eastAsia" w:cs="Arial"/>
                <w:color w:val="000000"/>
                <w:sz w:val="20"/>
                <w:lang w:val="en-US" w:eastAsia="zh-CN"/>
              </w:rPr>
            </w:pPr>
            <w:r>
              <w:rPr>
                <w:rFonts w:hint="eastAsia" w:cs="Arial"/>
                <w:color w:val="000000"/>
                <w:sz w:val="20"/>
                <w:lang w:val="en-US" w:eastAsia="zh-CN"/>
              </w:rPr>
              <w:t>2,114,337.00</w:t>
            </w:r>
          </w:p>
        </w:tc>
        <w:tc>
          <w:tcPr>
            <w:tcW w:w="1516" w:type="dxa"/>
            <w:vAlign w:val="center"/>
          </w:tcPr>
          <w:p>
            <w:pPr>
              <w:jc w:val="right"/>
              <w:rPr>
                <w:rFonts w:hint="eastAsia" w:cs="Arial"/>
                <w:color w:val="000000"/>
                <w:sz w:val="20"/>
                <w:lang w:val="en-US" w:eastAsia="zh-CN"/>
              </w:rPr>
            </w:pPr>
            <w:r>
              <w:rPr>
                <w:rFonts w:hint="eastAsia" w:cs="Arial"/>
                <w:color w:val="000000"/>
                <w:sz w:val="20"/>
                <w:lang w:val="en-US" w:eastAsia="zh-CN"/>
              </w:rPr>
              <w:t>2,114,337.00</w:t>
            </w:r>
          </w:p>
        </w:tc>
        <w:tc>
          <w:tcPr>
            <w:tcW w:w="1416" w:type="dxa"/>
            <w:vAlign w:val="center"/>
          </w:tcPr>
          <w:p>
            <w:pPr>
              <w:jc w:val="right"/>
              <w:rPr>
                <w:rFonts w:hint="eastAsia" w:cs="Arial"/>
                <w:color w:val="000000"/>
                <w:sz w:val="20"/>
                <w:lang w:val="en-US" w:eastAsia="zh-CN"/>
              </w:rPr>
            </w:pPr>
            <w:r>
              <w:rPr>
                <w:rFonts w:hint="eastAsia" w:cs="Arial"/>
                <w:color w:val="000000"/>
                <w:sz w:val="20"/>
                <w:lang w:val="en-US" w:eastAsia="zh-CN"/>
              </w:rPr>
              <w:t>0.00</w:t>
            </w:r>
          </w:p>
        </w:tc>
        <w:tc>
          <w:tcPr>
            <w:tcW w:w="1376" w:type="dxa"/>
            <w:tcBorders>
              <w:right w:val="single" w:color="000000" w:sz="8" w:space="0"/>
            </w:tcBorders>
          </w:tcPr>
          <w:p>
            <w:pPr>
              <w:jc w:val="right"/>
              <w:rPr>
                <w:rFonts w:hint="eastAsia" w:cs="Arial"/>
                <w:color w:val="000000"/>
                <w:sz w:val="20"/>
                <w:lang w:val="en-US" w:eastAsia="zh-CN"/>
              </w:rPr>
            </w:pPr>
            <w:r>
              <w:rPr>
                <w:rFonts w:hint="eastAsia" w:cs="Arial"/>
                <w:color w:val="000000"/>
                <w:sz w:val="20"/>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902" w:type="dxa"/>
          </w:tcPr>
          <w:p>
            <w:pPr>
              <w:pStyle w:val="11"/>
              <w:spacing w:before="4"/>
              <w:ind w:left="848"/>
              <w:rPr>
                <w:rFonts w:asciiTheme="minorEastAsia" w:hAnsiTheme="minorEastAsia" w:eastAsiaTheme="minorEastAsia"/>
                <w:b/>
                <w:sz w:val="20"/>
                <w:szCs w:val="20"/>
              </w:rPr>
            </w:pPr>
            <w:r>
              <w:rPr>
                <w:rFonts w:asciiTheme="minorEastAsia" w:hAnsiTheme="minorEastAsia" w:eastAsiaTheme="minorEastAsia"/>
                <w:b/>
                <w:sz w:val="20"/>
                <w:szCs w:val="20"/>
              </w:rPr>
              <w:t>本年收入合计</w:t>
            </w:r>
          </w:p>
        </w:tc>
        <w:tc>
          <w:tcPr>
            <w:tcW w:w="486" w:type="dxa"/>
          </w:tcPr>
          <w:p>
            <w:pPr>
              <w:pStyle w:val="11"/>
              <w:spacing w:line="255" w:lineRule="exact"/>
              <w:ind w:left="192"/>
              <w:rPr>
                <w:rFonts w:asciiTheme="minorEastAsia" w:hAnsiTheme="minorEastAsia" w:eastAsiaTheme="minorEastAsia"/>
                <w:sz w:val="20"/>
                <w:szCs w:val="20"/>
              </w:rPr>
            </w:pPr>
            <w:r>
              <w:rPr>
                <w:rFonts w:asciiTheme="minorEastAsia" w:hAnsiTheme="minorEastAsia" w:eastAsiaTheme="minorEastAsia"/>
                <w:sz w:val="20"/>
                <w:szCs w:val="20"/>
              </w:rPr>
              <w:t>6</w:t>
            </w:r>
          </w:p>
        </w:tc>
        <w:tc>
          <w:tcPr>
            <w:tcW w:w="1574" w:type="dxa"/>
            <w:vAlign w:val="center"/>
          </w:tcPr>
          <w:p>
            <w:pPr>
              <w:jc w:val="right"/>
              <w:rPr>
                <w:rFonts w:hint="eastAsia" w:cs="Arial"/>
                <w:color w:val="000000"/>
                <w:sz w:val="20"/>
                <w:lang w:val="en-US" w:eastAsia="zh-CN"/>
              </w:rPr>
            </w:pPr>
            <w:r>
              <w:rPr>
                <w:rFonts w:hint="eastAsia" w:cs="Arial"/>
                <w:color w:val="000000"/>
                <w:sz w:val="20"/>
                <w:lang w:val="en-US" w:eastAsia="zh-CN"/>
              </w:rPr>
              <w:t>2,114,300.00</w:t>
            </w:r>
          </w:p>
        </w:tc>
        <w:tc>
          <w:tcPr>
            <w:tcW w:w="3090" w:type="dxa"/>
          </w:tcPr>
          <w:p>
            <w:pPr>
              <w:pStyle w:val="11"/>
              <w:spacing w:before="4"/>
              <w:ind w:left="108"/>
              <w:rPr>
                <w:rFonts w:asciiTheme="minorEastAsia" w:hAnsiTheme="minorEastAsia" w:eastAsiaTheme="minorEastAsia"/>
                <w:sz w:val="20"/>
                <w:szCs w:val="20"/>
              </w:rPr>
            </w:pPr>
            <w:r>
              <w:rPr>
                <w:rFonts w:asciiTheme="minorEastAsia" w:hAnsiTheme="minorEastAsia" w:eastAsiaTheme="minorEastAsia"/>
                <w:sz w:val="20"/>
                <w:szCs w:val="20"/>
              </w:rPr>
              <w:t>年末财政拨款结转和结余</w:t>
            </w:r>
          </w:p>
        </w:tc>
        <w:tc>
          <w:tcPr>
            <w:tcW w:w="449" w:type="dxa"/>
          </w:tcPr>
          <w:p>
            <w:pPr>
              <w:pStyle w:val="11"/>
              <w:spacing w:before="4"/>
              <w:ind w:left="124"/>
              <w:rPr>
                <w:rFonts w:asciiTheme="minorEastAsia" w:hAnsiTheme="minorEastAsia" w:eastAsiaTheme="minorEastAsia"/>
                <w:sz w:val="20"/>
                <w:szCs w:val="20"/>
              </w:rPr>
            </w:pPr>
            <w:r>
              <w:rPr>
                <w:rFonts w:asciiTheme="minorEastAsia" w:hAnsiTheme="minorEastAsia" w:eastAsiaTheme="minorEastAsia"/>
                <w:sz w:val="20"/>
                <w:szCs w:val="20"/>
              </w:rPr>
              <w:t>16</w:t>
            </w:r>
          </w:p>
        </w:tc>
        <w:tc>
          <w:tcPr>
            <w:tcW w:w="1517" w:type="dxa"/>
          </w:tcPr>
          <w:p>
            <w:pPr>
              <w:jc w:val="right"/>
              <w:rPr>
                <w:rFonts w:hint="eastAsia" w:cs="Arial"/>
                <w:color w:val="000000"/>
                <w:sz w:val="20"/>
                <w:lang w:val="en-US" w:eastAsia="zh-CN"/>
              </w:rPr>
            </w:pPr>
            <w:r>
              <w:rPr>
                <w:rFonts w:hint="eastAsia" w:cs="Arial"/>
                <w:color w:val="000000"/>
                <w:sz w:val="20"/>
                <w:lang w:val="en-US" w:eastAsia="zh-CN"/>
              </w:rPr>
              <w:t>0.00</w:t>
            </w:r>
          </w:p>
        </w:tc>
        <w:tc>
          <w:tcPr>
            <w:tcW w:w="1516" w:type="dxa"/>
          </w:tcPr>
          <w:p>
            <w:pPr>
              <w:jc w:val="right"/>
              <w:rPr>
                <w:rFonts w:hint="eastAsia" w:cs="Arial"/>
                <w:color w:val="000000"/>
                <w:sz w:val="20"/>
                <w:lang w:val="en-US" w:eastAsia="zh-CN"/>
              </w:rPr>
            </w:pPr>
            <w:r>
              <w:rPr>
                <w:rFonts w:hint="eastAsia" w:cs="Arial"/>
                <w:color w:val="000000"/>
                <w:sz w:val="20"/>
                <w:lang w:val="en-US" w:eastAsia="zh-CN"/>
              </w:rPr>
              <w:t>0.00</w:t>
            </w:r>
          </w:p>
        </w:tc>
        <w:tc>
          <w:tcPr>
            <w:tcW w:w="1416" w:type="dxa"/>
          </w:tcPr>
          <w:p>
            <w:pPr>
              <w:jc w:val="right"/>
              <w:rPr>
                <w:rFonts w:hint="eastAsia" w:cs="Arial"/>
                <w:color w:val="000000"/>
                <w:sz w:val="20"/>
                <w:lang w:val="en-US" w:eastAsia="zh-CN"/>
              </w:rPr>
            </w:pPr>
            <w:r>
              <w:rPr>
                <w:rFonts w:hint="eastAsia" w:cs="Arial"/>
                <w:color w:val="000000"/>
                <w:sz w:val="20"/>
                <w:lang w:val="en-US" w:eastAsia="zh-CN"/>
              </w:rPr>
              <w:t>0.00</w:t>
            </w:r>
          </w:p>
        </w:tc>
        <w:tc>
          <w:tcPr>
            <w:tcW w:w="1376" w:type="dxa"/>
            <w:tcBorders>
              <w:right w:val="single" w:color="000000" w:sz="8" w:space="0"/>
            </w:tcBorders>
          </w:tcPr>
          <w:p>
            <w:pPr>
              <w:jc w:val="right"/>
              <w:rPr>
                <w:rFonts w:hint="eastAsia" w:cs="Arial"/>
                <w:color w:val="000000"/>
                <w:sz w:val="20"/>
                <w:lang w:val="en-US" w:eastAsia="zh-CN"/>
              </w:rPr>
            </w:pPr>
            <w:r>
              <w:rPr>
                <w:rFonts w:hint="eastAsia" w:cs="Arial"/>
                <w:color w:val="000000"/>
                <w:sz w:val="20"/>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902" w:type="dxa"/>
          </w:tcPr>
          <w:p>
            <w:pPr>
              <w:pStyle w:val="11"/>
              <w:spacing w:before="4"/>
              <w:ind w:left="107"/>
              <w:rPr>
                <w:rFonts w:asciiTheme="minorEastAsia" w:hAnsiTheme="minorEastAsia" w:eastAsiaTheme="minorEastAsia"/>
                <w:sz w:val="20"/>
                <w:szCs w:val="20"/>
              </w:rPr>
            </w:pPr>
            <w:r>
              <w:rPr>
                <w:rFonts w:asciiTheme="minorEastAsia" w:hAnsiTheme="minorEastAsia" w:eastAsiaTheme="minorEastAsia"/>
                <w:sz w:val="20"/>
                <w:szCs w:val="20"/>
              </w:rPr>
              <w:t>年初财政拨款结转和结余</w:t>
            </w:r>
          </w:p>
        </w:tc>
        <w:tc>
          <w:tcPr>
            <w:tcW w:w="486" w:type="dxa"/>
          </w:tcPr>
          <w:p>
            <w:pPr>
              <w:pStyle w:val="11"/>
              <w:spacing w:line="255" w:lineRule="exact"/>
              <w:ind w:left="192"/>
              <w:rPr>
                <w:rFonts w:asciiTheme="minorEastAsia" w:hAnsiTheme="minorEastAsia" w:eastAsiaTheme="minorEastAsia"/>
                <w:sz w:val="20"/>
                <w:szCs w:val="20"/>
              </w:rPr>
            </w:pPr>
            <w:r>
              <w:rPr>
                <w:rFonts w:asciiTheme="minorEastAsia" w:hAnsiTheme="minorEastAsia" w:eastAsiaTheme="minorEastAsia"/>
                <w:sz w:val="20"/>
                <w:szCs w:val="20"/>
              </w:rPr>
              <w:t>7</w:t>
            </w:r>
          </w:p>
        </w:tc>
        <w:tc>
          <w:tcPr>
            <w:tcW w:w="1574" w:type="dxa"/>
            <w:vAlign w:val="center"/>
          </w:tcPr>
          <w:p>
            <w:pPr>
              <w:jc w:val="right"/>
              <w:rPr>
                <w:rFonts w:hint="eastAsia" w:cs="Arial"/>
                <w:color w:val="000000"/>
                <w:sz w:val="20"/>
                <w:lang w:val="en-US" w:eastAsia="zh-CN"/>
              </w:rPr>
            </w:pPr>
            <w:r>
              <w:rPr>
                <w:rFonts w:hint="eastAsia" w:cs="Arial"/>
                <w:color w:val="000000"/>
                <w:sz w:val="20"/>
                <w:lang w:val="en-US" w:eastAsia="zh-CN"/>
              </w:rPr>
              <w:t>37.00</w:t>
            </w:r>
          </w:p>
        </w:tc>
        <w:tc>
          <w:tcPr>
            <w:tcW w:w="3090" w:type="dxa"/>
          </w:tcPr>
          <w:p>
            <w:pPr>
              <w:pStyle w:val="11"/>
              <w:rPr>
                <w:rFonts w:asciiTheme="minorEastAsia" w:hAnsiTheme="minorEastAsia" w:eastAsiaTheme="minorEastAsia"/>
                <w:sz w:val="20"/>
                <w:szCs w:val="20"/>
              </w:rPr>
            </w:pPr>
          </w:p>
        </w:tc>
        <w:tc>
          <w:tcPr>
            <w:tcW w:w="449" w:type="dxa"/>
          </w:tcPr>
          <w:p>
            <w:pPr>
              <w:pStyle w:val="11"/>
              <w:spacing w:before="4"/>
              <w:ind w:left="123"/>
              <w:rPr>
                <w:rFonts w:asciiTheme="minorEastAsia" w:hAnsiTheme="minorEastAsia" w:eastAsiaTheme="minorEastAsia"/>
                <w:sz w:val="20"/>
                <w:szCs w:val="20"/>
              </w:rPr>
            </w:pPr>
            <w:r>
              <w:rPr>
                <w:rFonts w:asciiTheme="minorEastAsia" w:hAnsiTheme="minorEastAsia" w:eastAsiaTheme="minorEastAsia"/>
                <w:sz w:val="20"/>
                <w:szCs w:val="20"/>
              </w:rPr>
              <w:t>17</w:t>
            </w:r>
          </w:p>
        </w:tc>
        <w:tc>
          <w:tcPr>
            <w:tcW w:w="1517" w:type="dxa"/>
          </w:tcPr>
          <w:p>
            <w:pPr>
              <w:jc w:val="right"/>
              <w:rPr>
                <w:rFonts w:hint="eastAsia" w:cs="Arial"/>
                <w:color w:val="000000"/>
                <w:sz w:val="20"/>
                <w:lang w:val="en-US" w:eastAsia="zh-CN"/>
              </w:rPr>
            </w:pPr>
          </w:p>
        </w:tc>
        <w:tc>
          <w:tcPr>
            <w:tcW w:w="1516" w:type="dxa"/>
          </w:tcPr>
          <w:p>
            <w:pPr>
              <w:jc w:val="right"/>
              <w:rPr>
                <w:rFonts w:hint="eastAsia" w:cs="Arial"/>
                <w:color w:val="000000"/>
                <w:sz w:val="20"/>
                <w:lang w:val="en-US" w:eastAsia="zh-CN"/>
              </w:rPr>
            </w:pPr>
          </w:p>
        </w:tc>
        <w:tc>
          <w:tcPr>
            <w:tcW w:w="1416" w:type="dxa"/>
          </w:tcPr>
          <w:p>
            <w:pPr>
              <w:jc w:val="right"/>
              <w:rPr>
                <w:rFonts w:hint="eastAsia" w:cs="Arial"/>
                <w:color w:val="000000"/>
                <w:sz w:val="20"/>
                <w:lang w:val="en-US" w:eastAsia="zh-CN"/>
              </w:rPr>
            </w:pPr>
          </w:p>
        </w:tc>
        <w:tc>
          <w:tcPr>
            <w:tcW w:w="1376" w:type="dxa"/>
            <w:tcBorders>
              <w:right w:val="single" w:color="000000" w:sz="8" w:space="0"/>
            </w:tcBorders>
          </w:tcPr>
          <w:p>
            <w:pPr>
              <w:jc w:val="right"/>
              <w:rPr>
                <w:rFonts w:hint="eastAsia" w:cs="Arial"/>
                <w:color w:val="000000"/>
                <w:sz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902" w:type="dxa"/>
          </w:tcPr>
          <w:p>
            <w:pPr>
              <w:pStyle w:val="11"/>
              <w:spacing w:before="5"/>
              <w:ind w:left="107"/>
              <w:rPr>
                <w:rFonts w:asciiTheme="minorEastAsia" w:hAnsiTheme="minorEastAsia" w:eastAsiaTheme="minorEastAsia"/>
                <w:sz w:val="20"/>
                <w:szCs w:val="20"/>
              </w:rPr>
            </w:pPr>
            <w:r>
              <w:rPr>
                <w:rFonts w:asciiTheme="minorEastAsia" w:hAnsiTheme="minorEastAsia" w:eastAsiaTheme="minorEastAsia"/>
                <w:sz w:val="20"/>
                <w:szCs w:val="20"/>
              </w:rPr>
              <w:t>一、一般公共预算财政拨款</w:t>
            </w:r>
          </w:p>
        </w:tc>
        <w:tc>
          <w:tcPr>
            <w:tcW w:w="486" w:type="dxa"/>
          </w:tcPr>
          <w:p>
            <w:pPr>
              <w:pStyle w:val="11"/>
              <w:ind w:left="192"/>
              <w:rPr>
                <w:rFonts w:asciiTheme="minorEastAsia" w:hAnsiTheme="minorEastAsia" w:eastAsiaTheme="minorEastAsia"/>
                <w:sz w:val="20"/>
                <w:szCs w:val="20"/>
              </w:rPr>
            </w:pPr>
            <w:r>
              <w:rPr>
                <w:rFonts w:asciiTheme="minorEastAsia" w:hAnsiTheme="minorEastAsia" w:eastAsiaTheme="minorEastAsia"/>
                <w:sz w:val="20"/>
                <w:szCs w:val="20"/>
              </w:rPr>
              <w:t>8</w:t>
            </w:r>
          </w:p>
        </w:tc>
        <w:tc>
          <w:tcPr>
            <w:tcW w:w="1574" w:type="dxa"/>
            <w:vAlign w:val="center"/>
          </w:tcPr>
          <w:p>
            <w:pPr>
              <w:jc w:val="right"/>
              <w:rPr>
                <w:rFonts w:hint="eastAsia" w:cs="Arial"/>
                <w:color w:val="000000"/>
                <w:sz w:val="20"/>
                <w:lang w:val="en-US" w:eastAsia="zh-CN"/>
              </w:rPr>
            </w:pPr>
            <w:r>
              <w:rPr>
                <w:rFonts w:hint="eastAsia" w:cs="Arial"/>
                <w:color w:val="000000"/>
                <w:sz w:val="20"/>
                <w:lang w:val="en-US" w:eastAsia="zh-CN"/>
              </w:rPr>
              <w:t>37.00</w:t>
            </w:r>
          </w:p>
        </w:tc>
        <w:tc>
          <w:tcPr>
            <w:tcW w:w="3090" w:type="dxa"/>
          </w:tcPr>
          <w:p>
            <w:pPr>
              <w:pStyle w:val="11"/>
              <w:rPr>
                <w:rFonts w:asciiTheme="minorEastAsia" w:hAnsiTheme="minorEastAsia" w:eastAsiaTheme="minorEastAsia"/>
                <w:sz w:val="20"/>
                <w:szCs w:val="20"/>
              </w:rPr>
            </w:pPr>
          </w:p>
        </w:tc>
        <w:tc>
          <w:tcPr>
            <w:tcW w:w="449" w:type="dxa"/>
          </w:tcPr>
          <w:p>
            <w:pPr>
              <w:pStyle w:val="11"/>
              <w:spacing w:before="5"/>
              <w:ind w:left="123"/>
              <w:rPr>
                <w:rFonts w:asciiTheme="minorEastAsia" w:hAnsiTheme="minorEastAsia" w:eastAsiaTheme="minorEastAsia"/>
                <w:sz w:val="20"/>
                <w:szCs w:val="20"/>
              </w:rPr>
            </w:pPr>
            <w:r>
              <w:rPr>
                <w:rFonts w:asciiTheme="minorEastAsia" w:hAnsiTheme="minorEastAsia" w:eastAsiaTheme="minorEastAsia"/>
                <w:sz w:val="20"/>
                <w:szCs w:val="20"/>
              </w:rPr>
              <w:t>18</w:t>
            </w:r>
          </w:p>
        </w:tc>
        <w:tc>
          <w:tcPr>
            <w:tcW w:w="1517" w:type="dxa"/>
          </w:tcPr>
          <w:p>
            <w:pPr>
              <w:jc w:val="right"/>
              <w:rPr>
                <w:rFonts w:hint="eastAsia" w:cs="Arial"/>
                <w:color w:val="000000"/>
                <w:sz w:val="20"/>
                <w:lang w:val="en-US" w:eastAsia="zh-CN"/>
              </w:rPr>
            </w:pPr>
          </w:p>
        </w:tc>
        <w:tc>
          <w:tcPr>
            <w:tcW w:w="1516" w:type="dxa"/>
          </w:tcPr>
          <w:p>
            <w:pPr>
              <w:jc w:val="right"/>
              <w:rPr>
                <w:rFonts w:hint="eastAsia" w:cs="Arial"/>
                <w:color w:val="000000"/>
                <w:sz w:val="20"/>
                <w:lang w:val="en-US" w:eastAsia="zh-CN"/>
              </w:rPr>
            </w:pPr>
          </w:p>
        </w:tc>
        <w:tc>
          <w:tcPr>
            <w:tcW w:w="1416" w:type="dxa"/>
          </w:tcPr>
          <w:p>
            <w:pPr>
              <w:jc w:val="right"/>
              <w:rPr>
                <w:rFonts w:hint="eastAsia" w:cs="Arial"/>
                <w:color w:val="000000"/>
                <w:sz w:val="20"/>
                <w:lang w:val="en-US" w:eastAsia="zh-CN"/>
              </w:rPr>
            </w:pPr>
          </w:p>
        </w:tc>
        <w:tc>
          <w:tcPr>
            <w:tcW w:w="1376" w:type="dxa"/>
            <w:tcBorders>
              <w:right w:val="single" w:color="000000" w:sz="8" w:space="0"/>
            </w:tcBorders>
          </w:tcPr>
          <w:p>
            <w:pPr>
              <w:jc w:val="right"/>
              <w:rPr>
                <w:rFonts w:hint="eastAsia" w:cs="Arial"/>
                <w:color w:val="000000"/>
                <w:sz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902" w:type="dxa"/>
          </w:tcPr>
          <w:p>
            <w:pPr>
              <w:pStyle w:val="11"/>
              <w:spacing w:before="4"/>
              <w:ind w:left="107"/>
              <w:rPr>
                <w:rFonts w:asciiTheme="minorEastAsia" w:hAnsiTheme="minorEastAsia" w:eastAsiaTheme="minorEastAsia"/>
                <w:sz w:val="20"/>
                <w:szCs w:val="20"/>
              </w:rPr>
            </w:pPr>
            <w:r>
              <w:rPr>
                <w:rFonts w:asciiTheme="minorEastAsia" w:hAnsiTheme="minorEastAsia" w:eastAsiaTheme="minorEastAsia"/>
                <w:sz w:val="20"/>
                <w:szCs w:val="20"/>
              </w:rPr>
              <w:t>二、政府性基金预算财政拨款</w:t>
            </w:r>
          </w:p>
        </w:tc>
        <w:tc>
          <w:tcPr>
            <w:tcW w:w="486" w:type="dxa"/>
          </w:tcPr>
          <w:p>
            <w:pPr>
              <w:pStyle w:val="11"/>
              <w:spacing w:line="255" w:lineRule="exact"/>
              <w:ind w:left="192"/>
              <w:rPr>
                <w:rFonts w:asciiTheme="minorEastAsia" w:hAnsiTheme="minorEastAsia" w:eastAsiaTheme="minorEastAsia"/>
                <w:sz w:val="20"/>
                <w:szCs w:val="20"/>
              </w:rPr>
            </w:pPr>
            <w:r>
              <w:rPr>
                <w:rFonts w:asciiTheme="minorEastAsia" w:hAnsiTheme="minorEastAsia" w:eastAsiaTheme="minorEastAsia"/>
                <w:sz w:val="20"/>
                <w:szCs w:val="20"/>
              </w:rPr>
              <w:t>9</w:t>
            </w:r>
          </w:p>
        </w:tc>
        <w:tc>
          <w:tcPr>
            <w:tcW w:w="1574" w:type="dxa"/>
          </w:tcPr>
          <w:p>
            <w:pPr>
              <w:jc w:val="right"/>
              <w:rPr>
                <w:rFonts w:hint="eastAsia" w:cs="Arial"/>
                <w:color w:val="000000"/>
                <w:sz w:val="20"/>
                <w:lang w:val="en-US" w:eastAsia="zh-CN"/>
              </w:rPr>
            </w:pPr>
            <w:r>
              <w:rPr>
                <w:rFonts w:hint="eastAsia" w:cs="Arial"/>
                <w:color w:val="000000"/>
                <w:sz w:val="20"/>
                <w:lang w:val="en-US" w:eastAsia="zh-CN"/>
              </w:rPr>
              <w:t>0.00</w:t>
            </w:r>
          </w:p>
        </w:tc>
        <w:tc>
          <w:tcPr>
            <w:tcW w:w="3090" w:type="dxa"/>
          </w:tcPr>
          <w:p>
            <w:pPr>
              <w:pStyle w:val="11"/>
              <w:rPr>
                <w:rFonts w:asciiTheme="minorEastAsia" w:hAnsiTheme="minorEastAsia" w:eastAsiaTheme="minorEastAsia"/>
                <w:sz w:val="20"/>
                <w:szCs w:val="20"/>
              </w:rPr>
            </w:pPr>
          </w:p>
        </w:tc>
        <w:tc>
          <w:tcPr>
            <w:tcW w:w="449" w:type="dxa"/>
          </w:tcPr>
          <w:p>
            <w:pPr>
              <w:pStyle w:val="11"/>
              <w:spacing w:before="4"/>
              <w:ind w:left="123"/>
              <w:rPr>
                <w:rFonts w:asciiTheme="minorEastAsia" w:hAnsiTheme="minorEastAsia" w:eastAsiaTheme="minorEastAsia"/>
                <w:sz w:val="20"/>
                <w:szCs w:val="20"/>
              </w:rPr>
            </w:pPr>
            <w:r>
              <w:rPr>
                <w:rFonts w:asciiTheme="minorEastAsia" w:hAnsiTheme="minorEastAsia" w:eastAsiaTheme="minorEastAsia"/>
                <w:sz w:val="20"/>
                <w:szCs w:val="20"/>
              </w:rPr>
              <w:t>19</w:t>
            </w:r>
          </w:p>
        </w:tc>
        <w:tc>
          <w:tcPr>
            <w:tcW w:w="1517" w:type="dxa"/>
          </w:tcPr>
          <w:p>
            <w:pPr>
              <w:jc w:val="right"/>
              <w:rPr>
                <w:rFonts w:hint="eastAsia" w:cs="Arial"/>
                <w:color w:val="000000"/>
                <w:sz w:val="20"/>
                <w:lang w:val="en-US" w:eastAsia="zh-CN"/>
              </w:rPr>
            </w:pPr>
          </w:p>
        </w:tc>
        <w:tc>
          <w:tcPr>
            <w:tcW w:w="1516" w:type="dxa"/>
          </w:tcPr>
          <w:p>
            <w:pPr>
              <w:jc w:val="right"/>
              <w:rPr>
                <w:rFonts w:hint="eastAsia" w:cs="Arial"/>
                <w:color w:val="000000"/>
                <w:sz w:val="20"/>
                <w:lang w:val="en-US" w:eastAsia="zh-CN"/>
              </w:rPr>
            </w:pPr>
          </w:p>
        </w:tc>
        <w:tc>
          <w:tcPr>
            <w:tcW w:w="1416" w:type="dxa"/>
          </w:tcPr>
          <w:p>
            <w:pPr>
              <w:jc w:val="right"/>
              <w:rPr>
                <w:rFonts w:hint="eastAsia" w:cs="Arial"/>
                <w:color w:val="000000"/>
                <w:sz w:val="20"/>
                <w:lang w:val="en-US" w:eastAsia="zh-CN"/>
              </w:rPr>
            </w:pPr>
          </w:p>
        </w:tc>
        <w:tc>
          <w:tcPr>
            <w:tcW w:w="1376" w:type="dxa"/>
            <w:tcBorders>
              <w:right w:val="single" w:color="000000" w:sz="8" w:space="0"/>
            </w:tcBorders>
          </w:tcPr>
          <w:p>
            <w:pPr>
              <w:jc w:val="right"/>
              <w:rPr>
                <w:rFonts w:hint="eastAsia" w:cs="Arial"/>
                <w:color w:val="000000"/>
                <w:sz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2902" w:type="dxa"/>
            <w:tcBorders>
              <w:bottom w:val="single" w:color="000000" w:sz="8" w:space="0"/>
            </w:tcBorders>
          </w:tcPr>
          <w:p>
            <w:pPr>
              <w:pStyle w:val="11"/>
              <w:spacing w:before="4"/>
              <w:ind w:left="9"/>
              <w:jc w:val="center"/>
              <w:rPr>
                <w:rFonts w:asciiTheme="minorEastAsia" w:hAnsiTheme="minorEastAsia" w:eastAsiaTheme="minorEastAsia"/>
                <w:b/>
                <w:sz w:val="20"/>
                <w:szCs w:val="20"/>
              </w:rPr>
            </w:pPr>
            <w:r>
              <w:rPr>
                <w:rFonts w:asciiTheme="minorEastAsia" w:hAnsiTheme="minorEastAsia" w:eastAsiaTheme="minorEastAsia"/>
                <w:b/>
                <w:sz w:val="20"/>
                <w:szCs w:val="20"/>
              </w:rPr>
              <w:t>总计</w:t>
            </w:r>
          </w:p>
        </w:tc>
        <w:tc>
          <w:tcPr>
            <w:tcW w:w="486" w:type="dxa"/>
            <w:tcBorders>
              <w:bottom w:val="single" w:color="000000" w:sz="8" w:space="0"/>
            </w:tcBorders>
          </w:tcPr>
          <w:p>
            <w:pPr>
              <w:pStyle w:val="11"/>
              <w:spacing w:line="255" w:lineRule="exact"/>
              <w:ind w:left="142"/>
              <w:rPr>
                <w:rFonts w:asciiTheme="minorEastAsia" w:hAnsiTheme="minorEastAsia" w:eastAsiaTheme="minorEastAsia"/>
                <w:sz w:val="20"/>
                <w:szCs w:val="20"/>
              </w:rPr>
            </w:pPr>
            <w:r>
              <w:rPr>
                <w:rFonts w:asciiTheme="minorEastAsia" w:hAnsiTheme="minorEastAsia" w:eastAsiaTheme="minorEastAsia"/>
                <w:sz w:val="20"/>
                <w:szCs w:val="20"/>
              </w:rPr>
              <w:t>10</w:t>
            </w:r>
          </w:p>
        </w:tc>
        <w:tc>
          <w:tcPr>
            <w:tcW w:w="1574" w:type="dxa"/>
            <w:tcBorders>
              <w:bottom w:val="single" w:color="000000" w:sz="8" w:space="0"/>
            </w:tcBorders>
            <w:vAlign w:val="center"/>
          </w:tcPr>
          <w:p>
            <w:pPr>
              <w:jc w:val="right"/>
              <w:rPr>
                <w:rFonts w:hint="eastAsia" w:cs="Arial"/>
                <w:color w:val="000000"/>
                <w:sz w:val="20"/>
                <w:lang w:val="en-US" w:eastAsia="zh-CN"/>
              </w:rPr>
            </w:pPr>
            <w:r>
              <w:rPr>
                <w:rFonts w:hint="eastAsia" w:cs="Arial"/>
                <w:color w:val="000000"/>
                <w:sz w:val="20"/>
                <w:lang w:val="en-US" w:eastAsia="zh-CN"/>
              </w:rPr>
              <w:t>2,114,337.00</w:t>
            </w:r>
          </w:p>
        </w:tc>
        <w:tc>
          <w:tcPr>
            <w:tcW w:w="3090" w:type="dxa"/>
            <w:tcBorders>
              <w:bottom w:val="single" w:color="000000" w:sz="8" w:space="0"/>
            </w:tcBorders>
          </w:tcPr>
          <w:p>
            <w:pPr>
              <w:pStyle w:val="11"/>
              <w:spacing w:before="4"/>
              <w:ind w:left="10"/>
              <w:jc w:val="center"/>
              <w:rPr>
                <w:rFonts w:asciiTheme="minorEastAsia" w:hAnsiTheme="minorEastAsia" w:eastAsiaTheme="minorEastAsia"/>
                <w:b/>
                <w:sz w:val="20"/>
                <w:szCs w:val="20"/>
              </w:rPr>
            </w:pPr>
            <w:r>
              <w:rPr>
                <w:rFonts w:asciiTheme="minorEastAsia" w:hAnsiTheme="minorEastAsia" w:eastAsiaTheme="minorEastAsia"/>
                <w:b/>
                <w:sz w:val="20"/>
                <w:szCs w:val="20"/>
              </w:rPr>
              <w:t>总计</w:t>
            </w:r>
          </w:p>
        </w:tc>
        <w:tc>
          <w:tcPr>
            <w:tcW w:w="449" w:type="dxa"/>
            <w:tcBorders>
              <w:bottom w:val="single" w:color="000000" w:sz="8" w:space="0"/>
            </w:tcBorders>
          </w:tcPr>
          <w:p>
            <w:pPr>
              <w:pStyle w:val="11"/>
              <w:spacing w:before="4"/>
              <w:ind w:left="123"/>
              <w:rPr>
                <w:rFonts w:asciiTheme="minorEastAsia" w:hAnsiTheme="minorEastAsia" w:eastAsiaTheme="minorEastAsia"/>
                <w:sz w:val="20"/>
                <w:szCs w:val="20"/>
              </w:rPr>
            </w:pPr>
            <w:r>
              <w:rPr>
                <w:rFonts w:asciiTheme="minorEastAsia" w:hAnsiTheme="minorEastAsia" w:eastAsiaTheme="minorEastAsia"/>
                <w:sz w:val="20"/>
                <w:szCs w:val="20"/>
              </w:rPr>
              <w:t>20</w:t>
            </w:r>
          </w:p>
        </w:tc>
        <w:tc>
          <w:tcPr>
            <w:tcW w:w="1517" w:type="dxa"/>
            <w:tcBorders>
              <w:bottom w:val="single" w:color="000000" w:sz="8" w:space="0"/>
            </w:tcBorders>
            <w:vAlign w:val="center"/>
          </w:tcPr>
          <w:p>
            <w:pPr>
              <w:jc w:val="right"/>
              <w:rPr>
                <w:rFonts w:hint="eastAsia" w:cs="Arial"/>
                <w:color w:val="000000"/>
                <w:sz w:val="20"/>
                <w:lang w:val="en-US" w:eastAsia="zh-CN"/>
              </w:rPr>
            </w:pPr>
            <w:r>
              <w:rPr>
                <w:rFonts w:hint="eastAsia" w:cs="Arial"/>
                <w:color w:val="000000"/>
                <w:sz w:val="20"/>
                <w:lang w:val="en-US" w:eastAsia="zh-CN"/>
              </w:rPr>
              <w:t>2,114,337.00</w:t>
            </w:r>
          </w:p>
        </w:tc>
        <w:tc>
          <w:tcPr>
            <w:tcW w:w="1516" w:type="dxa"/>
            <w:tcBorders>
              <w:bottom w:val="single" w:color="000000" w:sz="8" w:space="0"/>
            </w:tcBorders>
            <w:vAlign w:val="center"/>
          </w:tcPr>
          <w:p>
            <w:pPr>
              <w:jc w:val="right"/>
              <w:rPr>
                <w:rFonts w:hint="eastAsia" w:cs="Arial"/>
                <w:color w:val="000000"/>
                <w:sz w:val="20"/>
                <w:lang w:val="en-US" w:eastAsia="zh-CN"/>
              </w:rPr>
            </w:pPr>
            <w:r>
              <w:rPr>
                <w:rFonts w:hint="eastAsia" w:cs="Arial"/>
                <w:color w:val="000000"/>
                <w:sz w:val="20"/>
                <w:lang w:val="en-US" w:eastAsia="zh-CN"/>
              </w:rPr>
              <w:t>2,114,337.00</w:t>
            </w:r>
          </w:p>
        </w:tc>
        <w:tc>
          <w:tcPr>
            <w:tcW w:w="1416" w:type="dxa"/>
            <w:tcBorders>
              <w:bottom w:val="single" w:color="000000" w:sz="8" w:space="0"/>
            </w:tcBorders>
            <w:vAlign w:val="center"/>
          </w:tcPr>
          <w:p>
            <w:pPr>
              <w:jc w:val="right"/>
              <w:rPr>
                <w:rFonts w:hint="eastAsia" w:cs="Arial"/>
                <w:color w:val="000000"/>
                <w:sz w:val="20"/>
                <w:lang w:val="en-US" w:eastAsia="zh-CN"/>
              </w:rPr>
            </w:pPr>
            <w:r>
              <w:rPr>
                <w:rFonts w:hint="eastAsia" w:cs="Arial"/>
                <w:color w:val="000000"/>
                <w:sz w:val="20"/>
                <w:lang w:val="en-US" w:eastAsia="zh-CN"/>
              </w:rPr>
              <w:t>0.00</w:t>
            </w:r>
          </w:p>
        </w:tc>
        <w:tc>
          <w:tcPr>
            <w:tcW w:w="1376" w:type="dxa"/>
            <w:tcBorders>
              <w:bottom w:val="single" w:color="000000" w:sz="8" w:space="0"/>
              <w:right w:val="single" w:color="000000" w:sz="8" w:space="0"/>
            </w:tcBorders>
          </w:tcPr>
          <w:p>
            <w:pPr>
              <w:jc w:val="right"/>
              <w:rPr>
                <w:rFonts w:hint="eastAsia" w:cs="Arial"/>
                <w:color w:val="000000"/>
                <w:sz w:val="20"/>
                <w:lang w:val="en-US" w:eastAsia="zh-CN"/>
              </w:rPr>
            </w:pPr>
            <w:r>
              <w:rPr>
                <w:rFonts w:hint="eastAsia" w:cs="Arial"/>
                <w:color w:val="000000"/>
                <w:sz w:val="20"/>
                <w:lang w:val="en-US" w:eastAsia="zh-CN"/>
              </w:rPr>
              <w:t>0.00</w:t>
            </w:r>
          </w:p>
        </w:tc>
      </w:tr>
    </w:tbl>
    <w:p>
      <w:pPr>
        <w:spacing w:before="5"/>
        <w:ind w:left="432"/>
        <w:rPr>
          <w:sz w:val="20"/>
        </w:rPr>
      </w:pPr>
      <w:r>
        <w:rPr>
          <w:sz w:val="20"/>
        </w:rPr>
        <w:t>注：本表反映单位本年度一般公共预算财政拨款和政府性基金预算财政拨款的总收支和年末结转结余情况。</w:t>
      </w:r>
    </w:p>
    <w:p>
      <w:pPr>
        <w:pStyle w:val="2"/>
        <w:spacing w:before="7"/>
        <w:rPr>
          <w:rFonts w:hint="eastAsia" w:eastAsia="宋体"/>
          <w:sz w:val="28"/>
          <w:lang w:eastAsia="zh-CN"/>
        </w:rPr>
      </w:pPr>
    </w:p>
    <w:p>
      <w:pPr>
        <w:pStyle w:val="2"/>
        <w:spacing w:before="55"/>
        <w:ind w:left="478" w:right="99"/>
        <w:jc w:val="center"/>
        <w:rPr>
          <w:rFonts w:hint="eastAsia" w:ascii="黑体" w:eastAsia="黑体"/>
        </w:rPr>
      </w:pPr>
    </w:p>
    <w:p>
      <w:pPr>
        <w:pStyle w:val="2"/>
        <w:spacing w:before="55"/>
        <w:ind w:right="99"/>
        <w:jc w:val="both"/>
        <w:rPr>
          <w:rFonts w:hint="eastAsia" w:ascii="黑体" w:eastAsia="黑体"/>
        </w:rPr>
      </w:pPr>
    </w:p>
    <w:p>
      <w:pPr>
        <w:pStyle w:val="2"/>
        <w:spacing w:before="55"/>
        <w:ind w:left="478" w:right="99"/>
        <w:jc w:val="center"/>
        <w:outlineLvl w:val="1"/>
        <w:rPr>
          <w:rFonts w:ascii="黑体" w:eastAsia="黑体"/>
        </w:rPr>
      </w:pPr>
      <w:bookmarkStart w:id="16" w:name="_Toc626"/>
      <w:bookmarkStart w:id="17" w:name="_Toc21946"/>
      <w:r>
        <w:rPr>
          <w:rFonts w:hint="eastAsia" w:ascii="黑体" w:eastAsia="黑体"/>
        </w:rPr>
        <w:t>五、一般公共预算财政拨款支出决算表</w:t>
      </w:r>
      <w:bookmarkEnd w:id="16"/>
      <w:bookmarkEnd w:id="17"/>
    </w:p>
    <w:p>
      <w:pPr>
        <w:spacing w:before="136" w:line="292" w:lineRule="auto"/>
        <w:ind w:left="12665" w:right="711" w:firstLine="300"/>
        <w:jc w:val="right"/>
        <w:rPr>
          <w:sz w:val="20"/>
        </w:rPr>
      </w:pPr>
      <w:r>
        <w:rPr>
          <w:spacing w:val="-17"/>
          <w:sz w:val="20"/>
        </w:rPr>
        <w:t xml:space="preserve">公开 </w:t>
      </w:r>
      <w:r>
        <w:rPr>
          <w:sz w:val="20"/>
        </w:rPr>
        <w:t>05</w:t>
      </w:r>
      <w:r>
        <w:rPr>
          <w:spacing w:val="-33"/>
          <w:sz w:val="20"/>
        </w:rPr>
        <w:t xml:space="preserve"> 表</w:t>
      </w:r>
      <w:r>
        <w:rPr>
          <w:spacing w:val="-3"/>
          <w:sz w:val="20"/>
        </w:rPr>
        <w:t>金额单位：元</w:t>
      </w:r>
    </w:p>
    <w:tbl>
      <w:tblPr>
        <w:tblStyle w:val="7"/>
        <w:tblW w:w="5000" w:type="pct"/>
        <w:tblInd w:w="0" w:type="dxa"/>
        <w:tblLayout w:type="autofit"/>
        <w:tblCellMar>
          <w:top w:w="0" w:type="dxa"/>
          <w:left w:w="108" w:type="dxa"/>
          <w:bottom w:w="0" w:type="dxa"/>
          <w:right w:w="108" w:type="dxa"/>
        </w:tblCellMar>
      </w:tblPr>
      <w:tblGrid>
        <w:gridCol w:w="616"/>
        <w:gridCol w:w="617"/>
        <w:gridCol w:w="617"/>
        <w:gridCol w:w="5596"/>
        <w:gridCol w:w="2450"/>
        <w:gridCol w:w="2450"/>
        <w:gridCol w:w="2450"/>
      </w:tblGrid>
      <w:tr>
        <w:tblPrEx>
          <w:tblCellMar>
            <w:top w:w="0" w:type="dxa"/>
            <w:left w:w="108" w:type="dxa"/>
            <w:bottom w:w="0" w:type="dxa"/>
            <w:right w:w="108" w:type="dxa"/>
          </w:tblCellMar>
        </w:tblPrEx>
        <w:trPr>
          <w:trHeight w:val="20" w:hRule="atLeast"/>
        </w:trPr>
        <w:tc>
          <w:tcPr>
            <w:tcW w:w="18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科目编码</w:t>
            </w:r>
          </w:p>
        </w:tc>
        <w:tc>
          <w:tcPr>
            <w:tcW w:w="55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科目名称</w:t>
            </w:r>
          </w:p>
        </w:tc>
        <w:tc>
          <w:tcPr>
            <w:tcW w:w="73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259" w:hRule="atLeast"/>
        </w:trPr>
        <w:tc>
          <w:tcPr>
            <w:tcW w:w="1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Arial" w:asciiTheme="minorEastAsia" w:hAnsiTheme="minorEastAsia" w:eastAsiaTheme="minorEastAsia"/>
                <w:color w:val="000000"/>
                <w:sz w:val="20"/>
                <w:szCs w:val="20"/>
              </w:rPr>
            </w:pPr>
          </w:p>
        </w:tc>
        <w:tc>
          <w:tcPr>
            <w:tcW w:w="5596" w:type="dxa"/>
            <w:vMerge w:val="continue"/>
            <w:tcBorders>
              <w:top w:val="single" w:color="000000" w:sz="4" w:space="0"/>
              <w:left w:val="nil"/>
              <w:bottom w:val="single" w:color="000000" w:sz="4" w:space="0"/>
              <w:right w:val="single" w:color="000000" w:sz="4" w:space="0"/>
            </w:tcBorders>
            <w:vAlign w:val="center"/>
          </w:tcPr>
          <w:p>
            <w:pPr>
              <w:jc w:val="center"/>
              <w:rPr>
                <w:rFonts w:cs="Arial" w:asciiTheme="minorEastAsia" w:hAnsiTheme="minorEastAsia" w:eastAsiaTheme="minorEastAsia"/>
                <w:color w:val="000000"/>
                <w:sz w:val="20"/>
                <w:szCs w:val="20"/>
              </w:rPr>
            </w:pPr>
          </w:p>
        </w:tc>
        <w:tc>
          <w:tcPr>
            <w:tcW w:w="24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合计</w:t>
            </w:r>
          </w:p>
        </w:tc>
        <w:tc>
          <w:tcPr>
            <w:tcW w:w="24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基本支出</w:t>
            </w:r>
          </w:p>
        </w:tc>
        <w:tc>
          <w:tcPr>
            <w:tcW w:w="24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259" w:hRule="atLeast"/>
        </w:trPr>
        <w:tc>
          <w:tcPr>
            <w:tcW w:w="1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5596"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2450" w:type="dxa"/>
            <w:vMerge w:val="continue"/>
            <w:tcBorders>
              <w:top w:val="nil"/>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2450" w:type="dxa"/>
            <w:vMerge w:val="continue"/>
            <w:tcBorders>
              <w:top w:val="nil"/>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2450" w:type="dxa"/>
            <w:vMerge w:val="continue"/>
            <w:tcBorders>
              <w:top w:val="nil"/>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259" w:hRule="atLeast"/>
        </w:trPr>
        <w:tc>
          <w:tcPr>
            <w:tcW w:w="1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5596" w:type="dxa"/>
            <w:vMerge w:val="continue"/>
            <w:tcBorders>
              <w:top w:val="single" w:color="000000" w:sz="4" w:space="0"/>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2450" w:type="dxa"/>
            <w:vMerge w:val="continue"/>
            <w:tcBorders>
              <w:top w:val="nil"/>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2450" w:type="dxa"/>
            <w:vMerge w:val="continue"/>
            <w:tcBorders>
              <w:top w:val="nil"/>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c>
          <w:tcPr>
            <w:tcW w:w="2450" w:type="dxa"/>
            <w:vMerge w:val="continue"/>
            <w:tcBorders>
              <w:top w:val="nil"/>
              <w:left w:val="nil"/>
              <w:bottom w:val="single" w:color="000000" w:sz="4" w:space="0"/>
              <w:right w:val="single" w:color="000000" w:sz="4" w:space="0"/>
            </w:tcBorders>
            <w:vAlign w:val="center"/>
          </w:tcPr>
          <w:p>
            <w:pPr>
              <w:widowControl/>
              <w:autoSpaceDE/>
              <w:autoSpaceDN/>
              <w:rPr>
                <w:rFonts w:cs="Arial"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20" w:hRule="atLeast"/>
        </w:trPr>
        <w:tc>
          <w:tcPr>
            <w:tcW w:w="61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类</w:t>
            </w:r>
          </w:p>
        </w:tc>
        <w:tc>
          <w:tcPr>
            <w:tcW w:w="61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款</w:t>
            </w:r>
          </w:p>
        </w:tc>
        <w:tc>
          <w:tcPr>
            <w:tcW w:w="61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项</w:t>
            </w:r>
          </w:p>
        </w:tc>
        <w:tc>
          <w:tcPr>
            <w:tcW w:w="55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栏次</w:t>
            </w:r>
          </w:p>
        </w:tc>
        <w:tc>
          <w:tcPr>
            <w:tcW w:w="2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7</w:t>
            </w:r>
          </w:p>
        </w:tc>
        <w:tc>
          <w:tcPr>
            <w:tcW w:w="2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8</w:t>
            </w:r>
          </w:p>
        </w:tc>
        <w:tc>
          <w:tcPr>
            <w:tcW w:w="2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9</w:t>
            </w:r>
          </w:p>
        </w:tc>
      </w:tr>
      <w:tr>
        <w:tblPrEx>
          <w:tblCellMar>
            <w:top w:w="0" w:type="dxa"/>
            <w:left w:w="108" w:type="dxa"/>
            <w:bottom w:w="0" w:type="dxa"/>
            <w:right w:w="108" w:type="dxa"/>
          </w:tblCellMar>
        </w:tblPrEx>
        <w:trPr>
          <w:trHeight w:val="20" w:hRule="atLeast"/>
        </w:trPr>
        <w:tc>
          <w:tcPr>
            <w:tcW w:w="616" w:type="dxa"/>
            <w:vMerge w:val="continue"/>
            <w:tcBorders>
              <w:top w:val="nil"/>
              <w:left w:val="single" w:color="000000" w:sz="4" w:space="0"/>
              <w:bottom w:val="single" w:color="000000" w:sz="4" w:space="0"/>
              <w:right w:val="single" w:color="000000" w:sz="4" w:space="0"/>
            </w:tcBorders>
            <w:vAlign w:val="center"/>
          </w:tcPr>
          <w:p>
            <w:pPr>
              <w:jc w:val="center"/>
              <w:rPr>
                <w:rFonts w:cs="Arial" w:asciiTheme="minorEastAsia" w:hAnsiTheme="minorEastAsia" w:eastAsiaTheme="minorEastAsia"/>
                <w:color w:val="000000"/>
                <w:sz w:val="20"/>
                <w:szCs w:val="20"/>
              </w:rPr>
            </w:pPr>
          </w:p>
        </w:tc>
        <w:tc>
          <w:tcPr>
            <w:tcW w:w="617" w:type="dxa"/>
            <w:vMerge w:val="continue"/>
            <w:tcBorders>
              <w:top w:val="nil"/>
              <w:left w:val="nil"/>
              <w:bottom w:val="single" w:color="000000" w:sz="4" w:space="0"/>
              <w:right w:val="single" w:color="000000" w:sz="4" w:space="0"/>
            </w:tcBorders>
            <w:vAlign w:val="center"/>
          </w:tcPr>
          <w:p>
            <w:pPr>
              <w:jc w:val="center"/>
              <w:rPr>
                <w:rFonts w:cs="Arial" w:asciiTheme="minorEastAsia" w:hAnsiTheme="minorEastAsia" w:eastAsiaTheme="minorEastAsia"/>
                <w:color w:val="000000"/>
                <w:sz w:val="20"/>
                <w:szCs w:val="20"/>
              </w:rPr>
            </w:pPr>
          </w:p>
        </w:tc>
        <w:tc>
          <w:tcPr>
            <w:tcW w:w="617" w:type="dxa"/>
            <w:vMerge w:val="continue"/>
            <w:tcBorders>
              <w:top w:val="nil"/>
              <w:left w:val="nil"/>
              <w:bottom w:val="single" w:color="000000" w:sz="4" w:space="0"/>
              <w:right w:val="single" w:color="000000" w:sz="4" w:space="0"/>
            </w:tcBorders>
            <w:vAlign w:val="center"/>
          </w:tcPr>
          <w:p>
            <w:pPr>
              <w:jc w:val="center"/>
              <w:rPr>
                <w:rFonts w:cs="Arial" w:asciiTheme="minorEastAsia" w:hAnsiTheme="minorEastAsia" w:eastAsiaTheme="minorEastAsia"/>
                <w:color w:val="000000"/>
                <w:sz w:val="20"/>
                <w:szCs w:val="20"/>
              </w:rPr>
            </w:pPr>
          </w:p>
        </w:tc>
        <w:tc>
          <w:tcPr>
            <w:tcW w:w="55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合计</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b/>
                <w:bCs/>
                <w:color w:val="000000"/>
                <w:sz w:val="20"/>
                <w:lang w:val="en-US" w:eastAsia="zh-CN"/>
              </w:rPr>
            </w:pPr>
            <w:r>
              <w:rPr>
                <w:rFonts w:hint="eastAsia" w:cs="Arial"/>
                <w:b/>
                <w:bCs/>
                <w:color w:val="000000"/>
                <w:sz w:val="20"/>
                <w:lang w:val="en-US" w:eastAsia="zh-CN"/>
              </w:rPr>
              <w:t>2,114,337.00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b/>
                <w:bCs/>
                <w:color w:val="000000"/>
                <w:sz w:val="20"/>
                <w:lang w:val="en-US" w:eastAsia="zh-CN"/>
              </w:rPr>
            </w:pPr>
            <w:r>
              <w:rPr>
                <w:rFonts w:hint="eastAsia" w:cs="Arial"/>
                <w:b/>
                <w:bCs/>
                <w:color w:val="000000"/>
                <w:sz w:val="20"/>
                <w:lang w:val="en-US" w:eastAsia="zh-CN"/>
              </w:rPr>
              <w:t>2,114,337.00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eastAsiaTheme="minorEastAsia"/>
                <w:b/>
                <w:bCs/>
                <w:color w:val="000000"/>
                <w:sz w:val="20"/>
                <w:szCs w:val="20"/>
              </w:rPr>
            </w:pPr>
          </w:p>
        </w:tc>
      </w:tr>
      <w:tr>
        <w:tblPrEx>
          <w:tblCellMar>
            <w:top w:w="0" w:type="dxa"/>
            <w:left w:w="108" w:type="dxa"/>
            <w:bottom w:w="0" w:type="dxa"/>
            <w:right w:w="108" w:type="dxa"/>
          </w:tblCellMar>
        </w:tblPrEx>
        <w:trPr>
          <w:trHeight w:val="20" w:hRule="atLeast"/>
        </w:trPr>
        <w:tc>
          <w:tcPr>
            <w:tcW w:w="185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5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450,600.00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450,600.00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r>
      <w:tr>
        <w:tblPrEx>
          <w:tblCellMar>
            <w:top w:w="0" w:type="dxa"/>
            <w:left w:w="108" w:type="dxa"/>
            <w:bottom w:w="0" w:type="dxa"/>
            <w:right w:w="108" w:type="dxa"/>
          </w:tblCellMar>
        </w:tblPrEx>
        <w:trPr>
          <w:trHeight w:val="20" w:hRule="atLeast"/>
        </w:trPr>
        <w:tc>
          <w:tcPr>
            <w:tcW w:w="185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20805</w:t>
            </w:r>
          </w:p>
        </w:tc>
        <w:tc>
          <w:tcPr>
            <w:tcW w:w="5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450,600.00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450,600.00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r>
      <w:tr>
        <w:tblPrEx>
          <w:tblCellMar>
            <w:top w:w="0" w:type="dxa"/>
            <w:left w:w="108" w:type="dxa"/>
            <w:bottom w:w="0" w:type="dxa"/>
            <w:right w:w="108" w:type="dxa"/>
          </w:tblCellMar>
        </w:tblPrEx>
        <w:trPr>
          <w:trHeight w:val="20" w:hRule="atLeast"/>
        </w:trPr>
        <w:tc>
          <w:tcPr>
            <w:tcW w:w="185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2080502</w:t>
            </w:r>
          </w:p>
        </w:tc>
        <w:tc>
          <w:tcPr>
            <w:tcW w:w="5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105,000.00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105,000.00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20" w:hRule="atLeast"/>
        </w:trPr>
        <w:tc>
          <w:tcPr>
            <w:tcW w:w="185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5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230,400.00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230,400.00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20" w:hRule="atLeast"/>
        </w:trPr>
        <w:tc>
          <w:tcPr>
            <w:tcW w:w="185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2080506</w:t>
            </w:r>
          </w:p>
        </w:tc>
        <w:tc>
          <w:tcPr>
            <w:tcW w:w="5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115,200.00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115,200.00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20" w:hRule="atLeast"/>
        </w:trPr>
        <w:tc>
          <w:tcPr>
            <w:tcW w:w="185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214</w:t>
            </w:r>
          </w:p>
        </w:tc>
        <w:tc>
          <w:tcPr>
            <w:tcW w:w="5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b/>
                <w:bCs/>
                <w:i w:val="0"/>
                <w:iCs w:val="0"/>
                <w:color w:val="000000"/>
                <w:kern w:val="0"/>
                <w:sz w:val="22"/>
                <w:szCs w:val="22"/>
                <w:u w:val="none"/>
                <w:lang w:val="en-US" w:eastAsia="zh-CN" w:bidi="ar"/>
              </w:rPr>
              <w:t>交通运输支出</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1,233,700.00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1,233,700.00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20" w:hRule="atLeast"/>
        </w:trPr>
        <w:tc>
          <w:tcPr>
            <w:tcW w:w="185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21401</w:t>
            </w:r>
          </w:p>
        </w:tc>
        <w:tc>
          <w:tcPr>
            <w:tcW w:w="5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公路水路运输</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1,233,700.00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1,233,700.00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r>
      <w:tr>
        <w:tblPrEx>
          <w:tblCellMar>
            <w:top w:w="0" w:type="dxa"/>
            <w:left w:w="108" w:type="dxa"/>
            <w:bottom w:w="0" w:type="dxa"/>
            <w:right w:w="108" w:type="dxa"/>
          </w:tblCellMar>
        </w:tblPrEx>
        <w:trPr>
          <w:trHeight w:val="20" w:hRule="atLeast"/>
        </w:trPr>
        <w:tc>
          <w:tcPr>
            <w:tcW w:w="185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2140199</w:t>
            </w:r>
          </w:p>
        </w:tc>
        <w:tc>
          <w:tcPr>
            <w:tcW w:w="5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1,233,700.00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1,233,700.00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r>
      <w:tr>
        <w:tblPrEx>
          <w:tblCellMar>
            <w:top w:w="0" w:type="dxa"/>
            <w:left w:w="108" w:type="dxa"/>
            <w:bottom w:w="0" w:type="dxa"/>
            <w:right w:w="108" w:type="dxa"/>
          </w:tblCellMar>
        </w:tblPrEx>
        <w:trPr>
          <w:trHeight w:val="20" w:hRule="atLeast"/>
        </w:trPr>
        <w:tc>
          <w:tcPr>
            <w:tcW w:w="185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5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b/>
                <w:bCs/>
                <w:i w:val="0"/>
                <w:iCs w:val="0"/>
                <w:color w:val="000000"/>
                <w:kern w:val="0"/>
                <w:sz w:val="22"/>
                <w:szCs w:val="22"/>
                <w:u w:val="none"/>
                <w:lang w:val="en-US" w:eastAsia="zh-CN" w:bidi="ar"/>
              </w:rPr>
              <w:t>住房保障支出</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430,037.00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430,037.00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20" w:hRule="atLeast"/>
        </w:trPr>
        <w:tc>
          <w:tcPr>
            <w:tcW w:w="185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22102</w:t>
            </w:r>
          </w:p>
        </w:tc>
        <w:tc>
          <w:tcPr>
            <w:tcW w:w="5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430,037.00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430,037.00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r>
      <w:tr>
        <w:tblPrEx>
          <w:tblCellMar>
            <w:top w:w="0" w:type="dxa"/>
            <w:left w:w="108" w:type="dxa"/>
            <w:bottom w:w="0" w:type="dxa"/>
            <w:right w:w="108" w:type="dxa"/>
          </w:tblCellMar>
        </w:tblPrEx>
        <w:trPr>
          <w:trHeight w:val="20" w:hRule="atLeast"/>
        </w:trPr>
        <w:tc>
          <w:tcPr>
            <w:tcW w:w="185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5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b/>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180,037.00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180,037.00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eastAsiaTheme="minorEastAsia"/>
                <w:b/>
                <w:color w:val="000000"/>
                <w:sz w:val="20"/>
                <w:szCs w:val="20"/>
              </w:rPr>
            </w:pPr>
          </w:p>
        </w:tc>
      </w:tr>
      <w:tr>
        <w:tblPrEx>
          <w:tblCellMar>
            <w:top w:w="0" w:type="dxa"/>
            <w:left w:w="108" w:type="dxa"/>
            <w:bottom w:w="0" w:type="dxa"/>
            <w:right w:w="108" w:type="dxa"/>
          </w:tblCellMar>
        </w:tblPrEx>
        <w:trPr>
          <w:trHeight w:val="20" w:hRule="atLeast"/>
        </w:trPr>
        <w:tc>
          <w:tcPr>
            <w:tcW w:w="185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2210203</w:t>
            </w:r>
          </w:p>
        </w:tc>
        <w:tc>
          <w:tcPr>
            <w:tcW w:w="5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250,000.00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0"/>
              </w:rPr>
            </w:pPr>
            <w:r>
              <w:rPr>
                <w:rFonts w:hint="eastAsia" w:cs="Arial"/>
                <w:color w:val="000000"/>
                <w:sz w:val="20"/>
                <w:lang w:val="en-US" w:eastAsia="zh-CN"/>
              </w:rPr>
              <w:t>250,000.00</w:t>
            </w:r>
          </w:p>
        </w:tc>
        <w:tc>
          <w:tcPr>
            <w:tcW w:w="2450"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eastAsiaTheme="minorEastAsia"/>
                <w:color w:val="000000"/>
                <w:sz w:val="20"/>
                <w:szCs w:val="20"/>
              </w:rPr>
            </w:pPr>
          </w:p>
        </w:tc>
      </w:tr>
    </w:tbl>
    <w:p>
      <w:pPr>
        <w:spacing w:before="29"/>
        <w:ind w:left="810"/>
        <w:rPr>
          <w:sz w:val="20"/>
        </w:rPr>
      </w:pPr>
    </w:p>
    <w:p>
      <w:pPr>
        <w:spacing w:before="29"/>
        <w:ind w:left="810"/>
        <w:rPr>
          <w:sz w:val="20"/>
        </w:rPr>
      </w:pPr>
      <w:r>
        <w:rPr>
          <w:sz w:val="20"/>
        </w:rPr>
        <w:t>注：本表反映单位本年度一般公共预算财政拨款支出情况。</w:t>
      </w:r>
    </w:p>
    <w:p>
      <w:pPr>
        <w:rPr>
          <w:sz w:val="20"/>
        </w:rPr>
      </w:pPr>
    </w:p>
    <w:p>
      <w:pPr>
        <w:rPr>
          <w:sz w:val="20"/>
        </w:rPr>
      </w:pPr>
    </w:p>
    <w:p>
      <w:pPr>
        <w:rPr>
          <w:sz w:val="20"/>
        </w:rPr>
      </w:pPr>
    </w:p>
    <w:p>
      <w:pPr>
        <w:rPr>
          <w:sz w:val="20"/>
        </w:rPr>
        <w:sectPr>
          <w:footerReference r:id="rId6" w:type="default"/>
          <w:pgSz w:w="16840" w:h="11910" w:orient="landscape"/>
          <w:pgMar w:top="1100" w:right="1080" w:bottom="1420" w:left="1180" w:header="0" w:footer="1233" w:gutter="0"/>
          <w:pgNumType w:fmt="decimal"/>
          <w:cols w:space="720" w:num="1"/>
        </w:sectPr>
      </w:pPr>
    </w:p>
    <w:p>
      <w:pPr>
        <w:pStyle w:val="2"/>
        <w:spacing w:before="31"/>
        <w:ind w:right="2296"/>
        <w:jc w:val="center"/>
        <w:outlineLvl w:val="1"/>
        <w:rPr>
          <w:rFonts w:ascii="黑体" w:eastAsia="黑体"/>
        </w:rPr>
      </w:pPr>
      <w:r>
        <w:rPr>
          <w:rFonts w:hint="eastAsia" w:ascii="黑体" w:eastAsia="黑体"/>
          <w:lang w:val="en-US" w:eastAsia="zh-CN"/>
        </w:rPr>
        <w:t xml:space="preserve">      </w:t>
      </w:r>
      <w:bookmarkStart w:id="18" w:name="_Toc20339"/>
      <w:bookmarkStart w:id="19" w:name="_Toc6744"/>
      <w:r>
        <w:rPr>
          <w:rFonts w:hint="eastAsia" w:ascii="黑体" w:eastAsia="黑体"/>
        </w:rPr>
        <w:t>六、一般公共预算财政拨款基本支出决算表</w:t>
      </w:r>
      <w:bookmarkEnd w:id="18"/>
      <w:bookmarkEnd w:id="19"/>
    </w:p>
    <w:p>
      <w:pPr>
        <w:spacing w:before="136" w:line="292" w:lineRule="auto"/>
        <w:ind w:right="218" w:firstLine="4150" w:firstLineChars="2500"/>
        <w:jc w:val="right"/>
        <w:rPr>
          <w:sz w:val="20"/>
        </w:rPr>
      </w:pPr>
      <w:r>
        <w:rPr>
          <w:rFonts w:hint="eastAsia"/>
          <w:spacing w:val="-17"/>
          <w:sz w:val="20"/>
          <w:lang w:val="en-US" w:eastAsia="zh-CN"/>
        </w:rPr>
        <w:t xml:space="preserve">                                                 </w:t>
      </w:r>
      <w:r>
        <w:rPr>
          <w:spacing w:val="-17"/>
          <w:sz w:val="20"/>
        </w:rPr>
        <w:t xml:space="preserve">公开 </w:t>
      </w:r>
      <w:r>
        <w:rPr>
          <w:sz w:val="20"/>
        </w:rPr>
        <w:t>06</w:t>
      </w:r>
      <w:r>
        <w:rPr>
          <w:spacing w:val="-34"/>
          <w:sz w:val="20"/>
        </w:rPr>
        <w:t xml:space="preserve"> 表</w:t>
      </w:r>
      <w:r>
        <w:rPr>
          <w:rFonts w:hint="eastAsia"/>
          <w:spacing w:val="-34"/>
          <w:sz w:val="20"/>
          <w:lang w:val="en-US" w:eastAsia="zh-CN"/>
        </w:rPr>
        <w:t xml:space="preserve">     </w:t>
      </w:r>
      <w:r>
        <w:rPr>
          <w:spacing w:val="-3"/>
          <w:sz w:val="20"/>
        </w:rPr>
        <w:t>金额单位：元</w:t>
      </w:r>
    </w:p>
    <w:tbl>
      <w:tblPr>
        <w:tblStyle w:val="7"/>
        <w:tblW w:w="952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633"/>
        <w:gridCol w:w="1800"/>
        <w:gridCol w:w="1583"/>
        <w:gridCol w:w="145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0" w:type="dxa"/>
            <w:gridSpan w:val="2"/>
            <w:shd w:val="clear" w:color="auto" w:fill="auto"/>
          </w:tcPr>
          <w:p>
            <w:pPr>
              <w:widowControl/>
              <w:autoSpaceDE/>
              <w:autoSpaceDN/>
              <w:jc w:val="center"/>
              <w:rPr>
                <w:rFonts w:cs="Arial"/>
                <w:sz w:val="20"/>
                <w:szCs w:val="20"/>
              </w:rPr>
            </w:pPr>
            <w:r>
              <w:rPr>
                <w:rFonts w:hint="eastAsia" w:cs="Arial"/>
                <w:sz w:val="20"/>
                <w:szCs w:val="20"/>
              </w:rPr>
              <w:t>人员经费</w:t>
            </w:r>
          </w:p>
        </w:tc>
        <w:tc>
          <w:tcPr>
            <w:tcW w:w="6067" w:type="dxa"/>
            <w:gridSpan w:val="4"/>
            <w:shd w:val="clear" w:color="auto" w:fill="auto"/>
          </w:tcPr>
          <w:p>
            <w:pPr>
              <w:widowControl/>
              <w:autoSpaceDE/>
              <w:autoSpaceDN/>
              <w:jc w:val="center"/>
              <w:rPr>
                <w:rFonts w:cs="Arial"/>
                <w:sz w:val="20"/>
                <w:szCs w:val="20"/>
              </w:rPr>
            </w:pPr>
            <w:r>
              <w:rPr>
                <w:rFonts w:hint="eastAsia" w:cs="Arial"/>
                <w:sz w:val="20"/>
                <w:szCs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827" w:type="dxa"/>
            <w:shd w:val="clear" w:color="auto" w:fill="auto"/>
          </w:tcPr>
          <w:p>
            <w:pPr>
              <w:widowControl/>
              <w:autoSpaceDE/>
              <w:autoSpaceDN/>
              <w:ind w:firstLine="600" w:firstLineChars="300"/>
              <w:rPr>
                <w:rFonts w:cs="Arial"/>
                <w:sz w:val="20"/>
                <w:szCs w:val="20"/>
              </w:rPr>
            </w:pPr>
            <w:r>
              <w:rPr>
                <w:rFonts w:hint="eastAsia" w:cs="Arial"/>
                <w:sz w:val="20"/>
                <w:szCs w:val="20"/>
              </w:rPr>
              <w:t>科目名称</w:t>
            </w:r>
          </w:p>
        </w:tc>
        <w:tc>
          <w:tcPr>
            <w:tcW w:w="1633" w:type="dxa"/>
            <w:shd w:val="clear" w:color="auto" w:fill="auto"/>
          </w:tcPr>
          <w:p>
            <w:pPr>
              <w:widowControl/>
              <w:autoSpaceDE/>
              <w:autoSpaceDN/>
              <w:rPr>
                <w:rFonts w:cs="Arial"/>
                <w:sz w:val="20"/>
                <w:szCs w:val="20"/>
              </w:rPr>
            </w:pPr>
            <w:r>
              <w:rPr>
                <w:rFonts w:hint="eastAsia" w:cs="Arial"/>
                <w:sz w:val="20"/>
                <w:szCs w:val="20"/>
              </w:rPr>
              <w:t>金额</w:t>
            </w:r>
          </w:p>
        </w:tc>
        <w:tc>
          <w:tcPr>
            <w:tcW w:w="1800" w:type="dxa"/>
            <w:shd w:val="clear" w:color="auto" w:fill="auto"/>
          </w:tcPr>
          <w:p>
            <w:pPr>
              <w:widowControl/>
              <w:autoSpaceDE/>
              <w:autoSpaceDN/>
              <w:jc w:val="center"/>
              <w:rPr>
                <w:rFonts w:cs="Arial"/>
                <w:sz w:val="20"/>
                <w:szCs w:val="20"/>
              </w:rPr>
            </w:pPr>
            <w:r>
              <w:rPr>
                <w:rFonts w:hint="eastAsia" w:cs="Arial"/>
                <w:sz w:val="20"/>
                <w:szCs w:val="20"/>
              </w:rPr>
              <w:t>科目名称</w:t>
            </w:r>
          </w:p>
        </w:tc>
        <w:tc>
          <w:tcPr>
            <w:tcW w:w="1583" w:type="dxa"/>
            <w:shd w:val="clear" w:color="auto" w:fill="auto"/>
          </w:tcPr>
          <w:p>
            <w:pPr>
              <w:widowControl/>
              <w:autoSpaceDE/>
              <w:autoSpaceDN/>
              <w:jc w:val="center"/>
              <w:rPr>
                <w:rFonts w:cs="Arial"/>
                <w:sz w:val="20"/>
                <w:szCs w:val="20"/>
              </w:rPr>
            </w:pPr>
            <w:r>
              <w:rPr>
                <w:rFonts w:hint="eastAsia" w:cs="Arial"/>
                <w:sz w:val="20"/>
                <w:szCs w:val="20"/>
              </w:rPr>
              <w:t>金额</w:t>
            </w:r>
          </w:p>
        </w:tc>
        <w:tc>
          <w:tcPr>
            <w:tcW w:w="1450" w:type="dxa"/>
            <w:shd w:val="clear" w:color="auto" w:fill="auto"/>
          </w:tcPr>
          <w:p>
            <w:pPr>
              <w:widowControl/>
              <w:autoSpaceDE/>
              <w:autoSpaceDN/>
              <w:rPr>
                <w:rFonts w:cs="Arial"/>
                <w:sz w:val="20"/>
                <w:szCs w:val="20"/>
              </w:rPr>
            </w:pPr>
            <w:r>
              <w:rPr>
                <w:rFonts w:hint="eastAsia" w:cs="Arial"/>
                <w:sz w:val="20"/>
                <w:szCs w:val="20"/>
              </w:rPr>
              <w:t>科目名称</w:t>
            </w:r>
          </w:p>
        </w:tc>
        <w:tc>
          <w:tcPr>
            <w:tcW w:w="1234" w:type="dxa"/>
            <w:shd w:val="clear" w:color="auto" w:fill="auto"/>
          </w:tcPr>
          <w:p>
            <w:pPr>
              <w:widowControl/>
              <w:autoSpaceDE/>
              <w:autoSpaceDN/>
              <w:jc w:val="center"/>
              <w:rPr>
                <w:rFonts w:cs="Arial"/>
                <w:sz w:val="20"/>
                <w:szCs w:val="20"/>
              </w:rPr>
            </w:pPr>
            <w:r>
              <w:rPr>
                <w:rFonts w:hint="eastAsia" w:cs="Arial"/>
                <w:sz w:val="20"/>
                <w:szCs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27" w:type="dxa"/>
            <w:shd w:val="clear" w:color="auto" w:fill="auto"/>
          </w:tcPr>
          <w:p>
            <w:pPr>
              <w:widowControl/>
              <w:autoSpaceDE/>
              <w:autoSpaceDN/>
              <w:rPr>
                <w:rFonts w:cs="Arial"/>
                <w:b/>
                <w:bCs/>
                <w:sz w:val="20"/>
                <w:szCs w:val="20"/>
              </w:rPr>
            </w:pPr>
            <w:r>
              <w:rPr>
                <w:rFonts w:hint="eastAsia" w:cs="Arial"/>
                <w:b/>
                <w:bCs/>
                <w:sz w:val="20"/>
                <w:szCs w:val="20"/>
              </w:rPr>
              <w:t>1.工资福利支出</w:t>
            </w:r>
          </w:p>
        </w:tc>
        <w:tc>
          <w:tcPr>
            <w:tcW w:w="1633" w:type="dxa"/>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1,797,837.00</w:t>
            </w:r>
          </w:p>
        </w:tc>
        <w:tc>
          <w:tcPr>
            <w:tcW w:w="1800" w:type="dxa"/>
            <w:shd w:val="clear" w:color="auto" w:fill="auto"/>
          </w:tcPr>
          <w:p>
            <w:pPr>
              <w:jc w:val="both"/>
              <w:rPr>
                <w:rFonts w:hint="eastAsia" w:cs="Arial"/>
                <w:color w:val="000000"/>
                <w:sz w:val="20"/>
              </w:rPr>
            </w:pPr>
            <w:r>
              <w:rPr>
                <w:rFonts w:hint="eastAsia" w:cs="Arial"/>
                <w:b/>
                <w:bCs/>
                <w:color w:val="000000"/>
                <w:sz w:val="20"/>
              </w:rPr>
              <w:t>3.商品和服务支出</w:t>
            </w:r>
          </w:p>
        </w:tc>
        <w:tc>
          <w:tcPr>
            <w:tcW w:w="1583" w:type="dxa"/>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211,500.00</w:t>
            </w:r>
          </w:p>
        </w:tc>
        <w:tc>
          <w:tcPr>
            <w:tcW w:w="1450" w:type="dxa"/>
            <w:shd w:val="clear" w:color="auto" w:fill="auto"/>
          </w:tcPr>
          <w:p>
            <w:pPr>
              <w:widowControl/>
              <w:autoSpaceDE/>
              <w:autoSpaceDN/>
              <w:rPr>
                <w:rFonts w:cs="Arial"/>
                <w:b/>
                <w:bCs/>
                <w:sz w:val="20"/>
                <w:szCs w:val="20"/>
              </w:rPr>
            </w:pPr>
            <w:r>
              <w:rPr>
                <w:rFonts w:hint="eastAsia" w:cs="Arial"/>
                <w:b/>
                <w:bCs/>
                <w:sz w:val="20"/>
                <w:szCs w:val="20"/>
              </w:rPr>
              <w:t>4.资本性支出</w:t>
            </w:r>
          </w:p>
        </w:tc>
        <w:tc>
          <w:tcPr>
            <w:tcW w:w="1234" w:type="dxa"/>
            <w:shd w:val="clear" w:color="auto" w:fill="auto"/>
            <w:noWrap/>
            <w:vAlign w:val="center"/>
          </w:tcPr>
          <w:p>
            <w:pPr>
              <w:widowControl/>
              <w:autoSpaceDE/>
              <w:autoSpaceDN/>
              <w:jc w:val="right"/>
              <w:rPr>
                <w:rFonts w:cs="Arial"/>
                <w:sz w:val="20"/>
                <w:szCs w:val="20"/>
              </w:rPr>
            </w:pPr>
            <w:r>
              <w:rPr>
                <w:rFonts w:hint="eastAsia" w:cs="Arial"/>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27" w:type="dxa"/>
            <w:shd w:val="clear" w:color="auto" w:fill="auto"/>
          </w:tcPr>
          <w:p>
            <w:pPr>
              <w:widowControl/>
              <w:autoSpaceDE/>
              <w:autoSpaceDN/>
              <w:rPr>
                <w:rFonts w:cs="Arial"/>
                <w:sz w:val="20"/>
                <w:szCs w:val="20"/>
              </w:rPr>
            </w:pPr>
            <w:r>
              <w:rPr>
                <w:rFonts w:hint="eastAsia" w:cs="Arial"/>
                <w:sz w:val="20"/>
                <w:szCs w:val="20"/>
              </w:rPr>
              <w:t>基本工资</w:t>
            </w:r>
          </w:p>
        </w:tc>
        <w:tc>
          <w:tcPr>
            <w:tcW w:w="1633" w:type="dxa"/>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36,707.46</w:t>
            </w:r>
          </w:p>
        </w:tc>
        <w:tc>
          <w:tcPr>
            <w:tcW w:w="1800" w:type="dxa"/>
            <w:shd w:val="clear" w:color="auto" w:fill="auto"/>
          </w:tcPr>
          <w:p>
            <w:pPr>
              <w:widowControl/>
              <w:autoSpaceDE/>
              <w:autoSpaceDN/>
              <w:rPr>
                <w:rFonts w:cs="Arial"/>
                <w:sz w:val="20"/>
                <w:szCs w:val="20"/>
              </w:rPr>
            </w:pPr>
            <w:r>
              <w:rPr>
                <w:rFonts w:hint="eastAsia" w:cs="Arial"/>
                <w:sz w:val="20"/>
                <w:szCs w:val="20"/>
              </w:rPr>
              <w:t>办公费</w:t>
            </w:r>
          </w:p>
        </w:tc>
        <w:tc>
          <w:tcPr>
            <w:tcW w:w="1583" w:type="dxa"/>
            <w:shd w:val="clear" w:color="auto" w:fill="auto"/>
            <w:noWrap/>
            <w:vAlign w:val="center"/>
          </w:tcPr>
          <w:p>
            <w:pPr>
              <w:jc w:val="right"/>
              <w:rPr>
                <w:rFonts w:hint="eastAsia" w:cs="Arial"/>
                <w:color w:val="000000"/>
                <w:sz w:val="20"/>
                <w:lang w:val="en-US" w:eastAsia="zh-CN"/>
              </w:rPr>
            </w:pPr>
          </w:p>
        </w:tc>
        <w:tc>
          <w:tcPr>
            <w:tcW w:w="1450" w:type="dxa"/>
            <w:shd w:val="clear" w:color="auto" w:fill="auto"/>
            <w:vAlign w:val="center"/>
          </w:tcPr>
          <w:p>
            <w:pPr>
              <w:widowControl/>
              <w:autoSpaceDE/>
              <w:autoSpaceDN/>
              <w:rPr>
                <w:rFonts w:cs="Arial"/>
                <w:sz w:val="20"/>
                <w:szCs w:val="20"/>
              </w:rPr>
            </w:pPr>
            <w:r>
              <w:rPr>
                <w:rFonts w:hint="eastAsia" w:cs="Arial"/>
                <w:sz w:val="20"/>
                <w:szCs w:val="20"/>
              </w:rPr>
              <w:t>房屋建筑物购建</w:t>
            </w:r>
          </w:p>
        </w:tc>
        <w:tc>
          <w:tcPr>
            <w:tcW w:w="1234" w:type="dxa"/>
            <w:shd w:val="clear" w:color="auto" w:fill="auto"/>
            <w:noWrap/>
            <w:vAlign w:val="center"/>
          </w:tcPr>
          <w:p>
            <w:pPr>
              <w:widowControl/>
              <w:autoSpaceDE/>
              <w:autoSpaceDN/>
              <w:jc w:val="right"/>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27" w:type="dxa"/>
            <w:shd w:val="clear" w:color="auto" w:fill="auto"/>
          </w:tcPr>
          <w:p>
            <w:pPr>
              <w:widowControl/>
              <w:autoSpaceDE/>
              <w:autoSpaceDN/>
              <w:rPr>
                <w:rFonts w:cs="Arial"/>
                <w:sz w:val="20"/>
                <w:szCs w:val="20"/>
              </w:rPr>
            </w:pPr>
            <w:r>
              <w:rPr>
                <w:rFonts w:hint="eastAsia" w:cs="Arial"/>
                <w:sz w:val="20"/>
                <w:szCs w:val="20"/>
              </w:rPr>
              <w:t>津贴补贴</w:t>
            </w:r>
          </w:p>
        </w:tc>
        <w:tc>
          <w:tcPr>
            <w:tcW w:w="1633" w:type="dxa"/>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250,000.00</w:t>
            </w:r>
          </w:p>
        </w:tc>
        <w:tc>
          <w:tcPr>
            <w:tcW w:w="1800" w:type="dxa"/>
            <w:shd w:val="clear" w:color="auto" w:fill="auto"/>
          </w:tcPr>
          <w:p>
            <w:pPr>
              <w:widowControl/>
              <w:autoSpaceDE/>
              <w:autoSpaceDN/>
              <w:rPr>
                <w:rFonts w:cs="Arial"/>
                <w:sz w:val="20"/>
                <w:szCs w:val="20"/>
              </w:rPr>
            </w:pPr>
            <w:r>
              <w:rPr>
                <w:rFonts w:hint="eastAsia" w:cs="Arial"/>
                <w:sz w:val="20"/>
                <w:szCs w:val="20"/>
              </w:rPr>
              <w:t>印刷费</w:t>
            </w:r>
          </w:p>
        </w:tc>
        <w:tc>
          <w:tcPr>
            <w:tcW w:w="1583" w:type="dxa"/>
            <w:shd w:val="clear" w:color="auto" w:fill="auto"/>
            <w:noWrap/>
            <w:vAlign w:val="center"/>
          </w:tcPr>
          <w:p>
            <w:pPr>
              <w:jc w:val="right"/>
              <w:rPr>
                <w:rFonts w:hint="eastAsia" w:cs="Arial"/>
                <w:color w:val="000000"/>
                <w:sz w:val="20"/>
                <w:lang w:val="en-US" w:eastAsia="zh-CN"/>
              </w:rPr>
            </w:pPr>
          </w:p>
        </w:tc>
        <w:tc>
          <w:tcPr>
            <w:tcW w:w="1450" w:type="dxa"/>
            <w:shd w:val="clear" w:color="auto" w:fill="auto"/>
            <w:vAlign w:val="center"/>
          </w:tcPr>
          <w:p>
            <w:pPr>
              <w:widowControl/>
              <w:autoSpaceDE/>
              <w:autoSpaceDN/>
              <w:rPr>
                <w:rFonts w:cs="Arial"/>
                <w:sz w:val="20"/>
                <w:szCs w:val="20"/>
              </w:rPr>
            </w:pPr>
            <w:r>
              <w:rPr>
                <w:rFonts w:hint="eastAsia" w:cs="Arial"/>
                <w:sz w:val="20"/>
                <w:szCs w:val="20"/>
              </w:rPr>
              <w:t>办公设备购置</w:t>
            </w:r>
          </w:p>
        </w:tc>
        <w:tc>
          <w:tcPr>
            <w:tcW w:w="1234" w:type="dxa"/>
            <w:shd w:val="clear" w:color="auto" w:fill="auto"/>
            <w:noWrap/>
            <w:vAlign w:val="center"/>
          </w:tcPr>
          <w:p>
            <w:pPr>
              <w:widowControl/>
              <w:autoSpaceDE/>
              <w:autoSpaceDN/>
              <w:jc w:val="right"/>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27" w:type="dxa"/>
            <w:shd w:val="clear" w:color="auto" w:fill="auto"/>
          </w:tcPr>
          <w:p>
            <w:pPr>
              <w:widowControl/>
              <w:autoSpaceDE/>
              <w:autoSpaceDN/>
              <w:rPr>
                <w:rFonts w:cs="Arial"/>
                <w:sz w:val="20"/>
                <w:szCs w:val="20"/>
              </w:rPr>
            </w:pPr>
            <w:r>
              <w:rPr>
                <w:rFonts w:hint="eastAsia" w:cs="Arial"/>
                <w:sz w:val="20"/>
                <w:szCs w:val="20"/>
              </w:rPr>
              <w:t>奖金</w:t>
            </w:r>
          </w:p>
        </w:tc>
        <w:tc>
          <w:tcPr>
            <w:tcW w:w="1633" w:type="dxa"/>
            <w:shd w:val="clear" w:color="auto" w:fill="auto"/>
            <w:noWrap/>
            <w:vAlign w:val="center"/>
          </w:tcPr>
          <w:p>
            <w:pPr>
              <w:jc w:val="right"/>
              <w:rPr>
                <w:rFonts w:hint="eastAsia" w:cs="Arial"/>
                <w:color w:val="000000"/>
                <w:sz w:val="20"/>
                <w:lang w:val="en-US" w:eastAsia="zh-CN"/>
              </w:rPr>
            </w:pPr>
          </w:p>
        </w:tc>
        <w:tc>
          <w:tcPr>
            <w:tcW w:w="1800" w:type="dxa"/>
            <w:shd w:val="clear" w:color="auto" w:fill="auto"/>
          </w:tcPr>
          <w:p>
            <w:pPr>
              <w:widowControl/>
              <w:autoSpaceDE/>
              <w:autoSpaceDN/>
              <w:rPr>
                <w:rFonts w:cs="Arial"/>
                <w:sz w:val="20"/>
                <w:szCs w:val="20"/>
              </w:rPr>
            </w:pPr>
            <w:r>
              <w:rPr>
                <w:rFonts w:hint="eastAsia" w:cs="Arial"/>
                <w:sz w:val="20"/>
                <w:szCs w:val="20"/>
              </w:rPr>
              <w:t>咨询费</w:t>
            </w:r>
          </w:p>
        </w:tc>
        <w:tc>
          <w:tcPr>
            <w:tcW w:w="1583" w:type="dxa"/>
            <w:shd w:val="clear" w:color="auto" w:fill="auto"/>
            <w:noWrap/>
            <w:vAlign w:val="center"/>
          </w:tcPr>
          <w:p>
            <w:pPr>
              <w:jc w:val="right"/>
              <w:rPr>
                <w:rFonts w:hint="eastAsia" w:cs="Arial"/>
                <w:color w:val="000000"/>
                <w:sz w:val="20"/>
                <w:lang w:val="en-US" w:eastAsia="zh-CN"/>
              </w:rPr>
            </w:pPr>
          </w:p>
        </w:tc>
        <w:tc>
          <w:tcPr>
            <w:tcW w:w="1450" w:type="dxa"/>
            <w:shd w:val="clear" w:color="auto" w:fill="auto"/>
            <w:vAlign w:val="center"/>
          </w:tcPr>
          <w:p>
            <w:pPr>
              <w:widowControl/>
              <w:autoSpaceDE/>
              <w:autoSpaceDN/>
              <w:rPr>
                <w:rFonts w:cs="Arial"/>
                <w:sz w:val="20"/>
                <w:szCs w:val="20"/>
              </w:rPr>
            </w:pPr>
            <w:r>
              <w:rPr>
                <w:rFonts w:hint="eastAsia" w:cs="Arial"/>
                <w:sz w:val="20"/>
                <w:szCs w:val="20"/>
              </w:rPr>
              <w:t>专用设备购置</w:t>
            </w:r>
          </w:p>
        </w:tc>
        <w:tc>
          <w:tcPr>
            <w:tcW w:w="1234" w:type="dxa"/>
            <w:shd w:val="clear" w:color="auto" w:fill="auto"/>
            <w:noWrap/>
            <w:vAlign w:val="center"/>
          </w:tcPr>
          <w:p>
            <w:pPr>
              <w:widowControl/>
              <w:autoSpaceDE/>
              <w:autoSpaceDN/>
              <w:jc w:val="right"/>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27" w:type="dxa"/>
            <w:shd w:val="clear" w:color="auto" w:fill="auto"/>
          </w:tcPr>
          <w:p>
            <w:pPr>
              <w:widowControl/>
              <w:autoSpaceDE/>
              <w:autoSpaceDN/>
              <w:rPr>
                <w:rFonts w:cs="Arial"/>
                <w:sz w:val="20"/>
                <w:szCs w:val="20"/>
              </w:rPr>
            </w:pPr>
            <w:r>
              <w:rPr>
                <w:rFonts w:hint="eastAsia" w:cs="Arial"/>
                <w:sz w:val="20"/>
                <w:szCs w:val="20"/>
              </w:rPr>
              <w:t>伙食补助费</w:t>
            </w:r>
          </w:p>
        </w:tc>
        <w:tc>
          <w:tcPr>
            <w:tcW w:w="1633" w:type="dxa"/>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　</w:t>
            </w:r>
          </w:p>
        </w:tc>
        <w:tc>
          <w:tcPr>
            <w:tcW w:w="1800" w:type="dxa"/>
            <w:shd w:val="clear" w:color="auto" w:fill="auto"/>
          </w:tcPr>
          <w:p>
            <w:pPr>
              <w:widowControl/>
              <w:autoSpaceDE/>
              <w:autoSpaceDN/>
              <w:rPr>
                <w:rFonts w:cs="Arial"/>
                <w:sz w:val="20"/>
                <w:szCs w:val="20"/>
              </w:rPr>
            </w:pPr>
            <w:r>
              <w:rPr>
                <w:rFonts w:hint="eastAsia" w:cs="Arial"/>
                <w:sz w:val="20"/>
                <w:szCs w:val="20"/>
              </w:rPr>
              <w:t>手续费</w:t>
            </w:r>
          </w:p>
        </w:tc>
        <w:tc>
          <w:tcPr>
            <w:tcW w:w="1583" w:type="dxa"/>
            <w:shd w:val="clear" w:color="auto" w:fill="auto"/>
            <w:noWrap/>
            <w:vAlign w:val="center"/>
          </w:tcPr>
          <w:p>
            <w:pPr>
              <w:jc w:val="right"/>
              <w:rPr>
                <w:rFonts w:hint="eastAsia" w:cs="Arial"/>
                <w:color w:val="000000"/>
                <w:sz w:val="20"/>
                <w:lang w:val="en-US" w:eastAsia="zh-CN"/>
              </w:rPr>
            </w:pPr>
          </w:p>
        </w:tc>
        <w:tc>
          <w:tcPr>
            <w:tcW w:w="1450" w:type="dxa"/>
            <w:shd w:val="clear" w:color="auto" w:fill="auto"/>
            <w:vAlign w:val="center"/>
          </w:tcPr>
          <w:p>
            <w:pPr>
              <w:widowControl/>
              <w:autoSpaceDE/>
              <w:autoSpaceDN/>
              <w:rPr>
                <w:rFonts w:cs="Arial"/>
                <w:sz w:val="20"/>
                <w:szCs w:val="20"/>
              </w:rPr>
            </w:pPr>
            <w:r>
              <w:rPr>
                <w:rFonts w:hint="eastAsia" w:cs="Arial"/>
                <w:sz w:val="20"/>
                <w:szCs w:val="20"/>
              </w:rPr>
              <w:t>基础设施建设</w:t>
            </w:r>
          </w:p>
        </w:tc>
        <w:tc>
          <w:tcPr>
            <w:tcW w:w="1234" w:type="dxa"/>
            <w:shd w:val="clear" w:color="auto" w:fill="auto"/>
            <w:noWrap/>
            <w:vAlign w:val="center"/>
          </w:tcPr>
          <w:p>
            <w:pPr>
              <w:widowControl/>
              <w:autoSpaceDE/>
              <w:autoSpaceDN/>
              <w:jc w:val="right"/>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827" w:type="dxa"/>
            <w:shd w:val="clear" w:color="auto" w:fill="auto"/>
          </w:tcPr>
          <w:p>
            <w:pPr>
              <w:widowControl/>
              <w:autoSpaceDE/>
              <w:autoSpaceDN/>
              <w:rPr>
                <w:rFonts w:cs="Arial"/>
                <w:sz w:val="20"/>
                <w:szCs w:val="20"/>
              </w:rPr>
            </w:pPr>
            <w:r>
              <w:rPr>
                <w:rFonts w:hint="eastAsia" w:cs="Arial"/>
                <w:sz w:val="20"/>
                <w:szCs w:val="20"/>
              </w:rPr>
              <w:t>绩效工资</w:t>
            </w:r>
          </w:p>
        </w:tc>
        <w:tc>
          <w:tcPr>
            <w:tcW w:w="1633" w:type="dxa"/>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985,492.54</w:t>
            </w:r>
          </w:p>
        </w:tc>
        <w:tc>
          <w:tcPr>
            <w:tcW w:w="1800" w:type="dxa"/>
            <w:shd w:val="clear" w:color="auto" w:fill="auto"/>
          </w:tcPr>
          <w:p>
            <w:pPr>
              <w:widowControl/>
              <w:autoSpaceDE/>
              <w:autoSpaceDN/>
              <w:rPr>
                <w:rFonts w:cs="Arial"/>
                <w:sz w:val="20"/>
                <w:szCs w:val="20"/>
              </w:rPr>
            </w:pPr>
            <w:r>
              <w:rPr>
                <w:rFonts w:hint="eastAsia" w:cs="Arial"/>
                <w:sz w:val="20"/>
                <w:szCs w:val="20"/>
              </w:rPr>
              <w:t>水费</w:t>
            </w:r>
          </w:p>
        </w:tc>
        <w:tc>
          <w:tcPr>
            <w:tcW w:w="1583" w:type="dxa"/>
            <w:shd w:val="clear" w:color="auto" w:fill="auto"/>
            <w:noWrap/>
            <w:vAlign w:val="center"/>
          </w:tcPr>
          <w:p>
            <w:pPr>
              <w:jc w:val="right"/>
              <w:rPr>
                <w:rFonts w:hint="eastAsia" w:cs="Arial"/>
                <w:color w:val="000000"/>
                <w:sz w:val="20"/>
                <w:lang w:val="en-US" w:eastAsia="zh-CN"/>
              </w:rPr>
            </w:pPr>
          </w:p>
        </w:tc>
        <w:tc>
          <w:tcPr>
            <w:tcW w:w="1450" w:type="dxa"/>
            <w:shd w:val="clear" w:color="auto" w:fill="auto"/>
            <w:vAlign w:val="center"/>
          </w:tcPr>
          <w:p>
            <w:pPr>
              <w:widowControl/>
              <w:autoSpaceDE/>
              <w:autoSpaceDN/>
              <w:rPr>
                <w:rFonts w:cs="Arial"/>
                <w:sz w:val="20"/>
                <w:szCs w:val="20"/>
              </w:rPr>
            </w:pPr>
            <w:r>
              <w:rPr>
                <w:rFonts w:hint="eastAsia" w:cs="Arial"/>
                <w:sz w:val="20"/>
                <w:szCs w:val="20"/>
              </w:rPr>
              <w:t>大型修缮</w:t>
            </w:r>
          </w:p>
        </w:tc>
        <w:tc>
          <w:tcPr>
            <w:tcW w:w="1234" w:type="dxa"/>
            <w:shd w:val="clear" w:color="auto" w:fill="auto"/>
            <w:noWrap/>
            <w:vAlign w:val="center"/>
          </w:tcPr>
          <w:p>
            <w:pPr>
              <w:widowControl/>
              <w:autoSpaceDE/>
              <w:autoSpaceDN/>
              <w:jc w:val="right"/>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27" w:type="dxa"/>
            <w:shd w:val="clear" w:color="auto" w:fill="auto"/>
          </w:tcPr>
          <w:p>
            <w:pPr>
              <w:widowControl/>
              <w:autoSpaceDE/>
              <w:autoSpaceDN/>
              <w:rPr>
                <w:rFonts w:cs="Arial"/>
                <w:sz w:val="20"/>
                <w:szCs w:val="20"/>
              </w:rPr>
            </w:pPr>
            <w:r>
              <w:rPr>
                <w:rFonts w:hint="eastAsia" w:cs="Arial"/>
                <w:sz w:val="20"/>
                <w:szCs w:val="20"/>
              </w:rPr>
              <w:t>机关事业单位基本养</w:t>
            </w:r>
          </w:p>
        </w:tc>
        <w:tc>
          <w:tcPr>
            <w:tcW w:w="1633" w:type="dxa"/>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230,400.00</w:t>
            </w:r>
          </w:p>
        </w:tc>
        <w:tc>
          <w:tcPr>
            <w:tcW w:w="1800" w:type="dxa"/>
            <w:shd w:val="clear" w:color="auto" w:fill="auto"/>
          </w:tcPr>
          <w:p>
            <w:pPr>
              <w:widowControl/>
              <w:autoSpaceDE/>
              <w:autoSpaceDN/>
              <w:rPr>
                <w:rFonts w:cs="Arial"/>
                <w:sz w:val="20"/>
                <w:szCs w:val="20"/>
              </w:rPr>
            </w:pPr>
            <w:r>
              <w:rPr>
                <w:rFonts w:hint="eastAsia" w:cs="Arial"/>
                <w:sz w:val="20"/>
                <w:szCs w:val="20"/>
              </w:rPr>
              <w:t>电费</w:t>
            </w:r>
          </w:p>
        </w:tc>
        <w:tc>
          <w:tcPr>
            <w:tcW w:w="1583" w:type="dxa"/>
            <w:shd w:val="clear" w:color="auto" w:fill="auto"/>
            <w:noWrap/>
            <w:vAlign w:val="center"/>
          </w:tcPr>
          <w:p>
            <w:pPr>
              <w:jc w:val="right"/>
              <w:rPr>
                <w:rFonts w:hint="eastAsia" w:cs="Arial"/>
                <w:color w:val="000000"/>
                <w:sz w:val="20"/>
                <w:lang w:val="en-US" w:eastAsia="zh-CN"/>
              </w:rPr>
            </w:pPr>
          </w:p>
        </w:tc>
        <w:tc>
          <w:tcPr>
            <w:tcW w:w="1450" w:type="dxa"/>
            <w:shd w:val="clear" w:color="auto" w:fill="auto"/>
            <w:vAlign w:val="center"/>
          </w:tcPr>
          <w:p>
            <w:pPr>
              <w:widowControl/>
              <w:autoSpaceDE/>
              <w:autoSpaceDN/>
              <w:rPr>
                <w:rFonts w:cs="Arial"/>
                <w:sz w:val="20"/>
                <w:szCs w:val="20"/>
              </w:rPr>
            </w:pPr>
            <w:r>
              <w:rPr>
                <w:rFonts w:hint="eastAsia" w:cs="Arial"/>
                <w:sz w:val="20"/>
                <w:szCs w:val="20"/>
              </w:rPr>
              <w:t>信息网络及软件购置更新</w:t>
            </w:r>
          </w:p>
        </w:tc>
        <w:tc>
          <w:tcPr>
            <w:tcW w:w="1234" w:type="dxa"/>
            <w:shd w:val="clear" w:color="auto" w:fill="auto"/>
            <w:noWrap/>
            <w:vAlign w:val="center"/>
          </w:tcPr>
          <w:p>
            <w:pPr>
              <w:widowControl/>
              <w:autoSpaceDE/>
              <w:autoSpaceDN/>
              <w:jc w:val="right"/>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27" w:type="dxa"/>
            <w:shd w:val="clear" w:color="auto" w:fill="auto"/>
          </w:tcPr>
          <w:p>
            <w:pPr>
              <w:widowControl/>
              <w:autoSpaceDE/>
              <w:autoSpaceDN/>
              <w:rPr>
                <w:rFonts w:cs="Arial"/>
                <w:sz w:val="20"/>
                <w:szCs w:val="20"/>
              </w:rPr>
            </w:pPr>
            <w:r>
              <w:rPr>
                <w:rFonts w:hint="eastAsia" w:cs="Arial"/>
                <w:sz w:val="20"/>
                <w:szCs w:val="20"/>
              </w:rPr>
              <w:t>职业年金缴费</w:t>
            </w:r>
          </w:p>
        </w:tc>
        <w:tc>
          <w:tcPr>
            <w:tcW w:w="1633" w:type="dxa"/>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115,200.00</w:t>
            </w:r>
          </w:p>
        </w:tc>
        <w:tc>
          <w:tcPr>
            <w:tcW w:w="1800" w:type="dxa"/>
            <w:shd w:val="clear" w:color="auto" w:fill="auto"/>
          </w:tcPr>
          <w:p>
            <w:pPr>
              <w:widowControl/>
              <w:autoSpaceDE/>
              <w:autoSpaceDN/>
              <w:rPr>
                <w:rFonts w:cs="Arial"/>
                <w:sz w:val="20"/>
                <w:szCs w:val="20"/>
              </w:rPr>
            </w:pPr>
            <w:r>
              <w:rPr>
                <w:rFonts w:hint="eastAsia" w:cs="Arial"/>
                <w:sz w:val="20"/>
                <w:szCs w:val="20"/>
              </w:rPr>
              <w:t>邮电费</w:t>
            </w:r>
          </w:p>
        </w:tc>
        <w:tc>
          <w:tcPr>
            <w:tcW w:w="1583" w:type="dxa"/>
            <w:shd w:val="clear" w:color="auto" w:fill="auto"/>
            <w:noWrap/>
            <w:vAlign w:val="center"/>
          </w:tcPr>
          <w:p>
            <w:pPr>
              <w:jc w:val="right"/>
              <w:rPr>
                <w:rFonts w:hint="eastAsia" w:cs="Arial"/>
                <w:color w:val="000000"/>
                <w:sz w:val="20"/>
                <w:lang w:val="en-US" w:eastAsia="zh-CN"/>
              </w:rPr>
            </w:pPr>
          </w:p>
        </w:tc>
        <w:tc>
          <w:tcPr>
            <w:tcW w:w="1450" w:type="dxa"/>
            <w:shd w:val="clear" w:color="auto" w:fill="auto"/>
            <w:vAlign w:val="center"/>
          </w:tcPr>
          <w:p>
            <w:pPr>
              <w:widowControl/>
              <w:autoSpaceDE/>
              <w:autoSpaceDN/>
              <w:rPr>
                <w:rFonts w:cs="Arial"/>
                <w:sz w:val="20"/>
                <w:szCs w:val="20"/>
              </w:rPr>
            </w:pPr>
            <w:r>
              <w:rPr>
                <w:rFonts w:hint="eastAsia" w:cs="Arial"/>
                <w:sz w:val="20"/>
                <w:szCs w:val="20"/>
              </w:rPr>
              <w:t>物资储备</w:t>
            </w:r>
          </w:p>
        </w:tc>
        <w:tc>
          <w:tcPr>
            <w:tcW w:w="1234" w:type="dxa"/>
            <w:shd w:val="clear" w:color="auto" w:fill="auto"/>
            <w:noWrap/>
            <w:vAlign w:val="center"/>
          </w:tcPr>
          <w:p>
            <w:pPr>
              <w:widowControl/>
              <w:autoSpaceDE/>
              <w:autoSpaceDN/>
              <w:jc w:val="right"/>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7" w:type="dxa"/>
            <w:shd w:val="clear" w:color="auto" w:fill="auto"/>
          </w:tcPr>
          <w:p>
            <w:pPr>
              <w:widowControl/>
              <w:autoSpaceDE/>
              <w:autoSpaceDN/>
              <w:rPr>
                <w:rFonts w:cs="Arial"/>
                <w:sz w:val="20"/>
                <w:szCs w:val="20"/>
              </w:rPr>
            </w:pPr>
            <w:r>
              <w:rPr>
                <w:rFonts w:hint="eastAsia" w:cs="Arial"/>
                <w:sz w:val="20"/>
                <w:szCs w:val="20"/>
              </w:rPr>
              <w:t>职工基本医疗保险缴费</w:t>
            </w:r>
          </w:p>
        </w:tc>
        <w:tc>
          <w:tcPr>
            <w:tcW w:w="1633" w:type="dxa"/>
            <w:shd w:val="clear" w:color="auto" w:fill="auto"/>
            <w:noWrap/>
            <w:vAlign w:val="center"/>
          </w:tcPr>
          <w:p>
            <w:pPr>
              <w:jc w:val="right"/>
              <w:rPr>
                <w:rFonts w:hint="eastAsia" w:cs="Arial"/>
                <w:color w:val="000000"/>
                <w:sz w:val="20"/>
                <w:lang w:val="en-US" w:eastAsia="zh-CN"/>
              </w:rPr>
            </w:pPr>
          </w:p>
        </w:tc>
        <w:tc>
          <w:tcPr>
            <w:tcW w:w="1800" w:type="dxa"/>
            <w:shd w:val="clear" w:color="auto" w:fill="auto"/>
            <w:vAlign w:val="center"/>
          </w:tcPr>
          <w:p>
            <w:pPr>
              <w:widowControl/>
              <w:autoSpaceDE/>
              <w:autoSpaceDN/>
              <w:rPr>
                <w:rFonts w:cs="Arial"/>
                <w:sz w:val="20"/>
                <w:szCs w:val="20"/>
              </w:rPr>
            </w:pPr>
            <w:r>
              <w:rPr>
                <w:rFonts w:hint="eastAsia" w:cs="Arial"/>
                <w:sz w:val="20"/>
                <w:szCs w:val="20"/>
              </w:rPr>
              <w:t>取暖费</w:t>
            </w:r>
          </w:p>
        </w:tc>
        <w:tc>
          <w:tcPr>
            <w:tcW w:w="1583" w:type="dxa"/>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　</w:t>
            </w:r>
          </w:p>
        </w:tc>
        <w:tc>
          <w:tcPr>
            <w:tcW w:w="1450" w:type="dxa"/>
            <w:shd w:val="clear" w:color="auto" w:fill="auto"/>
            <w:vAlign w:val="center"/>
          </w:tcPr>
          <w:p>
            <w:pPr>
              <w:widowControl/>
              <w:autoSpaceDE/>
              <w:autoSpaceDN/>
              <w:rPr>
                <w:rFonts w:cs="Arial"/>
                <w:sz w:val="20"/>
                <w:szCs w:val="20"/>
              </w:rPr>
            </w:pPr>
            <w:r>
              <w:rPr>
                <w:rFonts w:hint="eastAsia" w:cs="Arial"/>
                <w:sz w:val="20"/>
                <w:szCs w:val="20"/>
              </w:rPr>
              <w:t>土地补偿</w:t>
            </w:r>
          </w:p>
        </w:tc>
        <w:tc>
          <w:tcPr>
            <w:tcW w:w="1234" w:type="dxa"/>
            <w:shd w:val="clear" w:color="auto" w:fill="auto"/>
            <w:noWrap/>
            <w:vAlign w:val="center"/>
          </w:tcPr>
          <w:p>
            <w:pPr>
              <w:widowControl/>
              <w:autoSpaceDE/>
              <w:autoSpaceDN/>
              <w:jc w:val="right"/>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27" w:type="dxa"/>
            <w:shd w:val="clear" w:color="auto" w:fill="auto"/>
          </w:tcPr>
          <w:p>
            <w:pPr>
              <w:widowControl/>
              <w:autoSpaceDE/>
              <w:autoSpaceDN/>
              <w:rPr>
                <w:rFonts w:cs="Arial"/>
                <w:sz w:val="20"/>
                <w:szCs w:val="20"/>
              </w:rPr>
            </w:pPr>
            <w:r>
              <w:rPr>
                <w:rFonts w:hint="eastAsia" w:cs="Arial"/>
                <w:sz w:val="20"/>
                <w:szCs w:val="20"/>
              </w:rPr>
              <w:t>公务员医疗补助缴费</w:t>
            </w:r>
          </w:p>
        </w:tc>
        <w:tc>
          <w:tcPr>
            <w:tcW w:w="1633" w:type="dxa"/>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　</w:t>
            </w:r>
          </w:p>
        </w:tc>
        <w:tc>
          <w:tcPr>
            <w:tcW w:w="1800" w:type="dxa"/>
            <w:shd w:val="clear" w:color="auto" w:fill="auto"/>
            <w:vAlign w:val="center"/>
          </w:tcPr>
          <w:p>
            <w:pPr>
              <w:widowControl/>
              <w:autoSpaceDE/>
              <w:autoSpaceDN/>
              <w:rPr>
                <w:rFonts w:cs="Arial"/>
                <w:sz w:val="20"/>
                <w:szCs w:val="20"/>
              </w:rPr>
            </w:pPr>
            <w:r>
              <w:rPr>
                <w:rFonts w:hint="eastAsia" w:cs="Arial"/>
                <w:sz w:val="20"/>
                <w:szCs w:val="20"/>
              </w:rPr>
              <w:t>物业管理费</w:t>
            </w:r>
          </w:p>
        </w:tc>
        <w:tc>
          <w:tcPr>
            <w:tcW w:w="1583" w:type="dxa"/>
            <w:shd w:val="clear" w:color="auto" w:fill="auto"/>
            <w:noWrap/>
            <w:vAlign w:val="center"/>
          </w:tcPr>
          <w:p>
            <w:pPr>
              <w:jc w:val="right"/>
              <w:rPr>
                <w:rFonts w:hint="eastAsia" w:cs="Arial"/>
                <w:color w:val="000000"/>
                <w:sz w:val="20"/>
                <w:lang w:val="en-US" w:eastAsia="zh-CN"/>
              </w:rPr>
            </w:pPr>
          </w:p>
        </w:tc>
        <w:tc>
          <w:tcPr>
            <w:tcW w:w="1450" w:type="dxa"/>
            <w:shd w:val="clear" w:color="auto" w:fill="auto"/>
            <w:vAlign w:val="center"/>
          </w:tcPr>
          <w:p>
            <w:pPr>
              <w:widowControl/>
              <w:autoSpaceDE/>
              <w:autoSpaceDN/>
              <w:rPr>
                <w:rFonts w:cs="Arial"/>
                <w:sz w:val="20"/>
                <w:szCs w:val="20"/>
              </w:rPr>
            </w:pPr>
            <w:r>
              <w:rPr>
                <w:rFonts w:hint="eastAsia" w:cs="Arial"/>
                <w:sz w:val="20"/>
                <w:szCs w:val="20"/>
              </w:rPr>
              <w:t>安置补助</w:t>
            </w:r>
          </w:p>
        </w:tc>
        <w:tc>
          <w:tcPr>
            <w:tcW w:w="1234" w:type="dxa"/>
            <w:shd w:val="clear" w:color="auto" w:fill="auto"/>
            <w:noWrap/>
            <w:vAlign w:val="center"/>
          </w:tcPr>
          <w:p>
            <w:pPr>
              <w:widowControl/>
              <w:autoSpaceDE/>
              <w:autoSpaceDN/>
              <w:jc w:val="right"/>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27" w:type="dxa"/>
            <w:shd w:val="clear" w:color="auto" w:fill="auto"/>
          </w:tcPr>
          <w:p>
            <w:pPr>
              <w:widowControl/>
              <w:autoSpaceDE/>
              <w:autoSpaceDN/>
              <w:rPr>
                <w:rFonts w:cs="Arial"/>
                <w:sz w:val="20"/>
                <w:szCs w:val="20"/>
              </w:rPr>
            </w:pPr>
            <w:r>
              <w:rPr>
                <w:rFonts w:hint="eastAsia" w:cs="Arial"/>
                <w:sz w:val="20"/>
                <w:szCs w:val="20"/>
              </w:rPr>
              <w:t>其他社会保障缴费</w:t>
            </w:r>
          </w:p>
        </w:tc>
        <w:tc>
          <w:tcPr>
            <w:tcW w:w="1633" w:type="dxa"/>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　</w:t>
            </w:r>
          </w:p>
        </w:tc>
        <w:tc>
          <w:tcPr>
            <w:tcW w:w="1800" w:type="dxa"/>
            <w:shd w:val="clear" w:color="auto" w:fill="auto"/>
            <w:vAlign w:val="center"/>
          </w:tcPr>
          <w:p>
            <w:pPr>
              <w:widowControl/>
              <w:autoSpaceDE/>
              <w:autoSpaceDN/>
              <w:rPr>
                <w:rFonts w:cs="Arial"/>
                <w:sz w:val="20"/>
                <w:szCs w:val="20"/>
              </w:rPr>
            </w:pPr>
            <w:r>
              <w:rPr>
                <w:rFonts w:hint="eastAsia" w:cs="Arial"/>
                <w:sz w:val="20"/>
                <w:szCs w:val="20"/>
              </w:rPr>
              <w:t>差旅费</w:t>
            </w:r>
          </w:p>
        </w:tc>
        <w:tc>
          <w:tcPr>
            <w:tcW w:w="1583" w:type="dxa"/>
            <w:shd w:val="clear" w:color="auto" w:fill="auto"/>
            <w:noWrap/>
            <w:vAlign w:val="center"/>
          </w:tcPr>
          <w:p>
            <w:pPr>
              <w:jc w:val="right"/>
              <w:rPr>
                <w:rFonts w:hint="eastAsia" w:cs="Arial"/>
                <w:color w:val="000000"/>
                <w:sz w:val="20"/>
                <w:lang w:val="en-US" w:eastAsia="zh-CN"/>
              </w:rPr>
            </w:pPr>
          </w:p>
        </w:tc>
        <w:tc>
          <w:tcPr>
            <w:tcW w:w="1450" w:type="dxa"/>
            <w:shd w:val="clear" w:color="auto" w:fill="auto"/>
            <w:vAlign w:val="center"/>
          </w:tcPr>
          <w:p>
            <w:pPr>
              <w:widowControl/>
              <w:autoSpaceDE/>
              <w:autoSpaceDN/>
              <w:rPr>
                <w:rFonts w:cs="Arial"/>
                <w:sz w:val="20"/>
                <w:szCs w:val="20"/>
              </w:rPr>
            </w:pPr>
            <w:r>
              <w:rPr>
                <w:rFonts w:hint="eastAsia" w:cs="Arial"/>
                <w:sz w:val="20"/>
                <w:szCs w:val="20"/>
              </w:rPr>
              <w:t>地上附着物和青苗补偿</w:t>
            </w:r>
          </w:p>
        </w:tc>
        <w:tc>
          <w:tcPr>
            <w:tcW w:w="1234" w:type="dxa"/>
            <w:shd w:val="clear" w:color="auto" w:fill="auto"/>
            <w:noWrap/>
            <w:vAlign w:val="center"/>
          </w:tcPr>
          <w:p>
            <w:pPr>
              <w:widowControl/>
              <w:autoSpaceDE/>
              <w:autoSpaceDN/>
              <w:jc w:val="right"/>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27" w:type="dxa"/>
            <w:shd w:val="clear" w:color="auto" w:fill="auto"/>
          </w:tcPr>
          <w:p>
            <w:pPr>
              <w:widowControl/>
              <w:autoSpaceDE/>
              <w:autoSpaceDN/>
              <w:rPr>
                <w:rFonts w:cs="Arial"/>
                <w:sz w:val="20"/>
                <w:szCs w:val="20"/>
              </w:rPr>
            </w:pPr>
            <w:r>
              <w:rPr>
                <w:rFonts w:hint="eastAsia" w:cs="Arial"/>
                <w:sz w:val="20"/>
                <w:szCs w:val="20"/>
              </w:rPr>
              <w:t>住房公积金</w:t>
            </w:r>
          </w:p>
        </w:tc>
        <w:tc>
          <w:tcPr>
            <w:tcW w:w="1633" w:type="dxa"/>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180,037.00</w:t>
            </w:r>
          </w:p>
        </w:tc>
        <w:tc>
          <w:tcPr>
            <w:tcW w:w="1800" w:type="dxa"/>
            <w:shd w:val="clear" w:color="auto" w:fill="auto"/>
            <w:vAlign w:val="center"/>
          </w:tcPr>
          <w:p>
            <w:pPr>
              <w:widowControl/>
              <w:autoSpaceDE/>
              <w:autoSpaceDN/>
              <w:rPr>
                <w:rFonts w:cs="Arial"/>
                <w:sz w:val="20"/>
                <w:szCs w:val="20"/>
              </w:rPr>
            </w:pPr>
            <w:r>
              <w:rPr>
                <w:rFonts w:hint="eastAsia" w:cs="Arial"/>
                <w:sz w:val="20"/>
                <w:szCs w:val="20"/>
              </w:rPr>
              <w:t>因公出国（境）费用</w:t>
            </w:r>
          </w:p>
        </w:tc>
        <w:tc>
          <w:tcPr>
            <w:tcW w:w="1583" w:type="dxa"/>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　</w:t>
            </w:r>
          </w:p>
        </w:tc>
        <w:tc>
          <w:tcPr>
            <w:tcW w:w="1450" w:type="dxa"/>
            <w:shd w:val="clear" w:color="auto" w:fill="auto"/>
            <w:vAlign w:val="center"/>
          </w:tcPr>
          <w:p>
            <w:pPr>
              <w:widowControl/>
              <w:autoSpaceDE/>
              <w:autoSpaceDN/>
              <w:rPr>
                <w:rFonts w:cs="Arial"/>
                <w:sz w:val="20"/>
                <w:szCs w:val="20"/>
              </w:rPr>
            </w:pPr>
            <w:r>
              <w:rPr>
                <w:rFonts w:hint="eastAsia" w:cs="Arial"/>
                <w:sz w:val="20"/>
                <w:szCs w:val="20"/>
              </w:rPr>
              <w:t>拆迁补偿</w:t>
            </w:r>
          </w:p>
        </w:tc>
        <w:tc>
          <w:tcPr>
            <w:tcW w:w="1234" w:type="dxa"/>
            <w:shd w:val="clear" w:color="auto" w:fill="auto"/>
            <w:noWrap/>
            <w:vAlign w:val="center"/>
          </w:tcPr>
          <w:p>
            <w:pPr>
              <w:widowControl/>
              <w:autoSpaceDE/>
              <w:autoSpaceDN/>
              <w:jc w:val="right"/>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27" w:type="dxa"/>
            <w:shd w:val="clear" w:color="auto" w:fill="auto"/>
          </w:tcPr>
          <w:p>
            <w:pPr>
              <w:widowControl/>
              <w:autoSpaceDE/>
              <w:autoSpaceDN/>
              <w:rPr>
                <w:rFonts w:cs="Arial"/>
                <w:sz w:val="20"/>
                <w:szCs w:val="20"/>
              </w:rPr>
            </w:pPr>
            <w:r>
              <w:rPr>
                <w:rFonts w:hint="eastAsia" w:cs="Arial"/>
                <w:sz w:val="20"/>
                <w:szCs w:val="20"/>
              </w:rPr>
              <w:t>医疗费</w:t>
            </w:r>
          </w:p>
        </w:tc>
        <w:tc>
          <w:tcPr>
            <w:tcW w:w="163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800" w:type="dxa"/>
            <w:shd w:val="clear" w:color="auto" w:fill="auto"/>
            <w:vAlign w:val="center"/>
          </w:tcPr>
          <w:p>
            <w:pPr>
              <w:widowControl/>
              <w:autoSpaceDE/>
              <w:autoSpaceDN/>
              <w:rPr>
                <w:rFonts w:cs="Arial"/>
                <w:sz w:val="20"/>
                <w:szCs w:val="20"/>
              </w:rPr>
            </w:pPr>
            <w:r>
              <w:rPr>
                <w:rFonts w:hint="eastAsia" w:cs="Arial"/>
                <w:sz w:val="20"/>
                <w:szCs w:val="20"/>
              </w:rPr>
              <w:t>维修（护）费</w:t>
            </w:r>
          </w:p>
        </w:tc>
        <w:tc>
          <w:tcPr>
            <w:tcW w:w="1583" w:type="dxa"/>
            <w:shd w:val="clear" w:color="auto" w:fill="auto"/>
            <w:noWrap/>
            <w:vAlign w:val="center"/>
          </w:tcPr>
          <w:p>
            <w:pPr>
              <w:jc w:val="right"/>
              <w:rPr>
                <w:rFonts w:hint="eastAsia" w:cs="Arial"/>
                <w:color w:val="000000"/>
                <w:sz w:val="20"/>
                <w:lang w:val="en-US" w:eastAsia="zh-CN"/>
              </w:rPr>
            </w:pPr>
            <w:r>
              <w:rPr>
                <w:rFonts w:hint="eastAsia" w:cs="Arial"/>
                <w:color w:val="000000"/>
                <w:sz w:val="20"/>
                <w:lang w:val="en-US" w:eastAsia="zh-CN"/>
              </w:rPr>
              <w:t>109,512.39</w:t>
            </w:r>
          </w:p>
        </w:tc>
        <w:tc>
          <w:tcPr>
            <w:tcW w:w="1450" w:type="dxa"/>
            <w:shd w:val="clear" w:color="auto" w:fill="auto"/>
            <w:vAlign w:val="center"/>
          </w:tcPr>
          <w:p>
            <w:pPr>
              <w:widowControl/>
              <w:autoSpaceDE/>
              <w:autoSpaceDN/>
              <w:rPr>
                <w:rFonts w:cs="Arial"/>
                <w:sz w:val="20"/>
                <w:szCs w:val="20"/>
              </w:rPr>
            </w:pPr>
            <w:r>
              <w:rPr>
                <w:rFonts w:hint="eastAsia" w:cs="Arial"/>
                <w:sz w:val="20"/>
                <w:szCs w:val="20"/>
              </w:rPr>
              <w:t>公务用车购置</w:t>
            </w:r>
          </w:p>
        </w:tc>
        <w:tc>
          <w:tcPr>
            <w:tcW w:w="1234" w:type="dxa"/>
            <w:shd w:val="clear" w:color="auto" w:fill="auto"/>
            <w:noWrap/>
            <w:vAlign w:val="center"/>
          </w:tcPr>
          <w:p>
            <w:pPr>
              <w:widowControl/>
              <w:autoSpaceDE/>
              <w:autoSpaceDN/>
              <w:jc w:val="right"/>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27" w:type="dxa"/>
            <w:shd w:val="clear" w:color="auto" w:fill="auto"/>
          </w:tcPr>
          <w:p>
            <w:pPr>
              <w:widowControl/>
              <w:autoSpaceDE/>
              <w:autoSpaceDN/>
              <w:ind w:firstLine="200" w:firstLineChars="100"/>
              <w:rPr>
                <w:rFonts w:cs="Arial"/>
                <w:sz w:val="20"/>
                <w:szCs w:val="20"/>
              </w:rPr>
            </w:pPr>
            <w:r>
              <w:rPr>
                <w:rFonts w:hint="eastAsia" w:cs="Arial"/>
                <w:sz w:val="20"/>
                <w:szCs w:val="20"/>
              </w:rPr>
              <w:t>其他工资福利支出</w:t>
            </w:r>
          </w:p>
        </w:tc>
        <w:tc>
          <w:tcPr>
            <w:tcW w:w="163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800" w:type="dxa"/>
            <w:shd w:val="clear" w:color="auto" w:fill="auto"/>
            <w:vAlign w:val="center"/>
          </w:tcPr>
          <w:p>
            <w:pPr>
              <w:widowControl/>
              <w:autoSpaceDE/>
              <w:autoSpaceDN/>
              <w:rPr>
                <w:rFonts w:cs="Arial"/>
                <w:sz w:val="20"/>
                <w:szCs w:val="20"/>
              </w:rPr>
            </w:pPr>
            <w:r>
              <w:rPr>
                <w:rFonts w:hint="eastAsia" w:cs="Arial"/>
                <w:sz w:val="20"/>
                <w:szCs w:val="20"/>
              </w:rPr>
              <w:t>租赁费</w:t>
            </w:r>
          </w:p>
        </w:tc>
        <w:tc>
          <w:tcPr>
            <w:tcW w:w="158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450" w:type="dxa"/>
            <w:shd w:val="clear" w:color="auto" w:fill="auto"/>
            <w:vAlign w:val="center"/>
          </w:tcPr>
          <w:p>
            <w:pPr>
              <w:widowControl/>
              <w:autoSpaceDE/>
              <w:autoSpaceDN/>
              <w:rPr>
                <w:rFonts w:cs="Arial"/>
                <w:sz w:val="20"/>
                <w:szCs w:val="20"/>
              </w:rPr>
            </w:pPr>
            <w:r>
              <w:rPr>
                <w:rFonts w:hint="eastAsia" w:cs="Arial"/>
                <w:sz w:val="20"/>
                <w:szCs w:val="20"/>
              </w:rPr>
              <w:t>其他交通工具购置</w:t>
            </w:r>
          </w:p>
        </w:tc>
        <w:tc>
          <w:tcPr>
            <w:tcW w:w="1234" w:type="dxa"/>
            <w:shd w:val="clear" w:color="auto" w:fill="auto"/>
            <w:noWrap/>
            <w:vAlign w:val="center"/>
          </w:tcPr>
          <w:p>
            <w:pPr>
              <w:widowControl/>
              <w:autoSpaceDE/>
              <w:autoSpaceDN/>
              <w:jc w:val="right"/>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27" w:type="dxa"/>
            <w:shd w:val="clear" w:color="auto" w:fill="auto"/>
          </w:tcPr>
          <w:p>
            <w:pPr>
              <w:widowControl/>
              <w:autoSpaceDE/>
              <w:autoSpaceDN/>
              <w:rPr>
                <w:rFonts w:cs="Arial"/>
                <w:b/>
                <w:bCs/>
                <w:sz w:val="20"/>
                <w:szCs w:val="20"/>
              </w:rPr>
            </w:pPr>
            <w:r>
              <w:rPr>
                <w:rFonts w:hint="eastAsia" w:cs="Arial"/>
                <w:b/>
                <w:bCs/>
                <w:sz w:val="20"/>
                <w:szCs w:val="20"/>
              </w:rPr>
              <w:t>2.对个人和家庭的补助</w:t>
            </w:r>
          </w:p>
        </w:tc>
        <w:tc>
          <w:tcPr>
            <w:tcW w:w="1633" w:type="dxa"/>
            <w:shd w:val="clear" w:color="auto" w:fill="auto"/>
            <w:noWrap/>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105,000.00</w:t>
            </w:r>
          </w:p>
        </w:tc>
        <w:tc>
          <w:tcPr>
            <w:tcW w:w="1800" w:type="dxa"/>
            <w:shd w:val="clear" w:color="auto" w:fill="auto"/>
            <w:vAlign w:val="center"/>
          </w:tcPr>
          <w:p>
            <w:pPr>
              <w:widowControl/>
              <w:autoSpaceDE/>
              <w:autoSpaceDN/>
              <w:rPr>
                <w:rFonts w:cs="Arial"/>
                <w:sz w:val="20"/>
                <w:szCs w:val="20"/>
              </w:rPr>
            </w:pPr>
            <w:r>
              <w:rPr>
                <w:rFonts w:hint="eastAsia" w:cs="Arial"/>
                <w:sz w:val="20"/>
                <w:szCs w:val="20"/>
              </w:rPr>
              <w:t>会议费</w:t>
            </w:r>
          </w:p>
        </w:tc>
        <w:tc>
          <w:tcPr>
            <w:tcW w:w="158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450" w:type="dxa"/>
            <w:shd w:val="clear" w:color="auto" w:fill="auto"/>
            <w:vAlign w:val="center"/>
          </w:tcPr>
          <w:p>
            <w:pPr>
              <w:widowControl/>
              <w:autoSpaceDE/>
              <w:autoSpaceDN/>
              <w:rPr>
                <w:rFonts w:cs="Arial"/>
                <w:sz w:val="20"/>
                <w:szCs w:val="20"/>
              </w:rPr>
            </w:pPr>
            <w:r>
              <w:rPr>
                <w:rFonts w:hint="eastAsia" w:cs="Arial"/>
                <w:sz w:val="20"/>
                <w:szCs w:val="20"/>
              </w:rPr>
              <w:t>文物和陈列品购置</w:t>
            </w:r>
          </w:p>
        </w:tc>
        <w:tc>
          <w:tcPr>
            <w:tcW w:w="1234" w:type="dxa"/>
            <w:shd w:val="clear" w:color="auto" w:fill="auto"/>
            <w:noWrap/>
            <w:vAlign w:val="center"/>
          </w:tcPr>
          <w:p>
            <w:pPr>
              <w:widowControl/>
              <w:autoSpaceDE/>
              <w:autoSpaceDN/>
              <w:jc w:val="right"/>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27" w:type="dxa"/>
            <w:shd w:val="clear" w:color="auto" w:fill="auto"/>
            <w:vAlign w:val="center"/>
          </w:tcPr>
          <w:p>
            <w:pPr>
              <w:widowControl/>
              <w:autoSpaceDE/>
              <w:autoSpaceDN/>
              <w:rPr>
                <w:rFonts w:cs="Arial"/>
                <w:sz w:val="20"/>
                <w:szCs w:val="20"/>
              </w:rPr>
            </w:pPr>
            <w:r>
              <w:rPr>
                <w:rFonts w:hint="eastAsia" w:cs="Arial"/>
                <w:sz w:val="20"/>
                <w:szCs w:val="20"/>
              </w:rPr>
              <w:t>离休费</w:t>
            </w:r>
          </w:p>
        </w:tc>
        <w:tc>
          <w:tcPr>
            <w:tcW w:w="1633" w:type="dxa"/>
            <w:shd w:val="clear" w:color="auto" w:fill="auto"/>
            <w:noWrap/>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　</w:t>
            </w:r>
          </w:p>
        </w:tc>
        <w:tc>
          <w:tcPr>
            <w:tcW w:w="1800" w:type="dxa"/>
            <w:shd w:val="clear" w:color="auto" w:fill="auto"/>
            <w:vAlign w:val="center"/>
          </w:tcPr>
          <w:p>
            <w:pPr>
              <w:widowControl/>
              <w:autoSpaceDE/>
              <w:autoSpaceDN/>
              <w:rPr>
                <w:rFonts w:cs="Arial"/>
                <w:sz w:val="20"/>
                <w:szCs w:val="20"/>
              </w:rPr>
            </w:pPr>
            <w:r>
              <w:rPr>
                <w:rFonts w:hint="eastAsia" w:cs="Arial"/>
                <w:sz w:val="20"/>
                <w:szCs w:val="20"/>
              </w:rPr>
              <w:t>培训费</w:t>
            </w:r>
          </w:p>
        </w:tc>
        <w:tc>
          <w:tcPr>
            <w:tcW w:w="158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450" w:type="dxa"/>
            <w:shd w:val="clear" w:color="auto" w:fill="auto"/>
            <w:vAlign w:val="center"/>
          </w:tcPr>
          <w:p>
            <w:pPr>
              <w:widowControl/>
              <w:autoSpaceDE/>
              <w:autoSpaceDN/>
              <w:rPr>
                <w:rFonts w:cs="Arial"/>
                <w:sz w:val="20"/>
                <w:szCs w:val="20"/>
              </w:rPr>
            </w:pPr>
            <w:r>
              <w:rPr>
                <w:rFonts w:hint="eastAsia" w:cs="Arial"/>
                <w:sz w:val="20"/>
                <w:szCs w:val="20"/>
              </w:rPr>
              <w:t>无形资产购置</w:t>
            </w:r>
          </w:p>
        </w:tc>
        <w:tc>
          <w:tcPr>
            <w:tcW w:w="1234" w:type="dxa"/>
            <w:shd w:val="clear" w:color="auto" w:fill="auto"/>
            <w:noWrap/>
            <w:vAlign w:val="center"/>
          </w:tcPr>
          <w:p>
            <w:pPr>
              <w:widowControl/>
              <w:autoSpaceDE/>
              <w:autoSpaceDN/>
              <w:jc w:val="right"/>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7" w:type="dxa"/>
            <w:shd w:val="clear" w:color="auto" w:fill="auto"/>
            <w:vAlign w:val="center"/>
          </w:tcPr>
          <w:p>
            <w:pPr>
              <w:widowControl/>
              <w:autoSpaceDE/>
              <w:autoSpaceDN/>
              <w:rPr>
                <w:rFonts w:cs="Arial"/>
                <w:sz w:val="20"/>
                <w:szCs w:val="20"/>
              </w:rPr>
            </w:pPr>
            <w:r>
              <w:rPr>
                <w:rFonts w:hint="eastAsia" w:cs="Arial"/>
                <w:sz w:val="20"/>
                <w:szCs w:val="20"/>
              </w:rPr>
              <w:t>退休费</w:t>
            </w:r>
          </w:p>
        </w:tc>
        <w:tc>
          <w:tcPr>
            <w:tcW w:w="1633" w:type="dxa"/>
            <w:shd w:val="clear" w:color="auto" w:fill="auto"/>
            <w:noWrap/>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105,000.00</w:t>
            </w:r>
          </w:p>
        </w:tc>
        <w:tc>
          <w:tcPr>
            <w:tcW w:w="1800" w:type="dxa"/>
            <w:shd w:val="clear" w:color="auto" w:fill="auto"/>
            <w:vAlign w:val="center"/>
          </w:tcPr>
          <w:p>
            <w:pPr>
              <w:widowControl/>
              <w:autoSpaceDE/>
              <w:autoSpaceDN/>
              <w:rPr>
                <w:rFonts w:cs="Arial"/>
                <w:sz w:val="20"/>
                <w:szCs w:val="20"/>
              </w:rPr>
            </w:pPr>
            <w:r>
              <w:rPr>
                <w:rFonts w:hint="eastAsia" w:cs="Arial"/>
                <w:sz w:val="20"/>
                <w:szCs w:val="20"/>
              </w:rPr>
              <w:t>公务接待费</w:t>
            </w:r>
          </w:p>
        </w:tc>
        <w:tc>
          <w:tcPr>
            <w:tcW w:w="158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450" w:type="dxa"/>
            <w:shd w:val="clear" w:color="auto" w:fill="auto"/>
            <w:vAlign w:val="center"/>
          </w:tcPr>
          <w:p>
            <w:pPr>
              <w:widowControl/>
              <w:autoSpaceDE/>
              <w:autoSpaceDN/>
              <w:rPr>
                <w:rFonts w:cs="Arial"/>
                <w:sz w:val="20"/>
                <w:szCs w:val="20"/>
              </w:rPr>
            </w:pPr>
            <w:r>
              <w:rPr>
                <w:rFonts w:hint="eastAsia" w:cs="Arial"/>
                <w:sz w:val="20"/>
                <w:szCs w:val="20"/>
              </w:rPr>
              <w:t>其他资本性支出</w:t>
            </w:r>
          </w:p>
        </w:tc>
        <w:tc>
          <w:tcPr>
            <w:tcW w:w="1234" w:type="dxa"/>
            <w:shd w:val="clear" w:color="auto" w:fill="auto"/>
            <w:noWrap/>
            <w:vAlign w:val="center"/>
          </w:tcPr>
          <w:p>
            <w:pPr>
              <w:widowControl/>
              <w:autoSpaceDE/>
              <w:autoSpaceDN/>
              <w:jc w:val="right"/>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827" w:type="dxa"/>
            <w:shd w:val="clear" w:color="auto" w:fill="auto"/>
            <w:vAlign w:val="center"/>
          </w:tcPr>
          <w:p>
            <w:pPr>
              <w:widowControl/>
              <w:autoSpaceDE/>
              <w:autoSpaceDN/>
              <w:rPr>
                <w:rFonts w:cs="Arial"/>
                <w:sz w:val="20"/>
                <w:szCs w:val="20"/>
              </w:rPr>
            </w:pPr>
            <w:r>
              <w:rPr>
                <w:rFonts w:hint="eastAsia" w:cs="Arial"/>
                <w:sz w:val="20"/>
                <w:szCs w:val="20"/>
              </w:rPr>
              <w:t>退职（役）费</w:t>
            </w:r>
          </w:p>
        </w:tc>
        <w:tc>
          <w:tcPr>
            <w:tcW w:w="163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800" w:type="dxa"/>
            <w:shd w:val="clear" w:color="auto" w:fill="auto"/>
            <w:vAlign w:val="center"/>
          </w:tcPr>
          <w:p>
            <w:pPr>
              <w:widowControl/>
              <w:autoSpaceDE/>
              <w:autoSpaceDN/>
              <w:rPr>
                <w:rFonts w:cs="Arial"/>
                <w:sz w:val="20"/>
                <w:szCs w:val="20"/>
              </w:rPr>
            </w:pPr>
            <w:r>
              <w:rPr>
                <w:rFonts w:hint="eastAsia" w:cs="Arial"/>
                <w:sz w:val="20"/>
                <w:szCs w:val="20"/>
              </w:rPr>
              <w:t>专用材料费</w:t>
            </w:r>
          </w:p>
        </w:tc>
        <w:tc>
          <w:tcPr>
            <w:tcW w:w="1583" w:type="dxa"/>
            <w:shd w:val="clear" w:color="auto" w:fill="auto"/>
            <w:noWrap/>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14,928.31</w:t>
            </w:r>
          </w:p>
        </w:tc>
        <w:tc>
          <w:tcPr>
            <w:tcW w:w="1450"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c>
          <w:tcPr>
            <w:tcW w:w="1234" w:type="dxa"/>
            <w:shd w:val="clear" w:color="auto" w:fill="auto"/>
          </w:tcPr>
          <w:p>
            <w:pPr>
              <w:widowControl/>
              <w:autoSpaceDE/>
              <w:autoSpaceDN/>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27" w:type="dxa"/>
            <w:shd w:val="clear" w:color="auto" w:fill="auto"/>
            <w:vAlign w:val="center"/>
          </w:tcPr>
          <w:p>
            <w:pPr>
              <w:widowControl/>
              <w:autoSpaceDE/>
              <w:autoSpaceDN/>
              <w:rPr>
                <w:rFonts w:cs="Arial"/>
                <w:sz w:val="20"/>
                <w:szCs w:val="20"/>
              </w:rPr>
            </w:pPr>
            <w:r>
              <w:rPr>
                <w:rFonts w:hint="eastAsia" w:cs="Arial"/>
                <w:sz w:val="20"/>
                <w:szCs w:val="20"/>
              </w:rPr>
              <w:t>抚恤金</w:t>
            </w:r>
          </w:p>
        </w:tc>
        <w:tc>
          <w:tcPr>
            <w:tcW w:w="163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800" w:type="dxa"/>
            <w:shd w:val="clear" w:color="auto" w:fill="auto"/>
            <w:vAlign w:val="center"/>
          </w:tcPr>
          <w:p>
            <w:pPr>
              <w:widowControl/>
              <w:autoSpaceDE/>
              <w:autoSpaceDN/>
              <w:rPr>
                <w:rFonts w:cs="Arial"/>
                <w:sz w:val="20"/>
                <w:szCs w:val="20"/>
              </w:rPr>
            </w:pPr>
            <w:r>
              <w:rPr>
                <w:rFonts w:hint="eastAsia" w:cs="Arial"/>
                <w:sz w:val="20"/>
                <w:szCs w:val="20"/>
              </w:rPr>
              <w:t>被装购置费</w:t>
            </w:r>
          </w:p>
        </w:tc>
        <w:tc>
          <w:tcPr>
            <w:tcW w:w="158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450"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c>
          <w:tcPr>
            <w:tcW w:w="1234"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27" w:type="dxa"/>
            <w:shd w:val="clear" w:color="auto" w:fill="auto"/>
            <w:vAlign w:val="center"/>
          </w:tcPr>
          <w:p>
            <w:pPr>
              <w:widowControl/>
              <w:autoSpaceDE/>
              <w:autoSpaceDN/>
              <w:rPr>
                <w:rFonts w:cs="Arial"/>
                <w:sz w:val="20"/>
                <w:szCs w:val="20"/>
              </w:rPr>
            </w:pPr>
            <w:r>
              <w:rPr>
                <w:rFonts w:hint="eastAsia" w:cs="Arial"/>
                <w:sz w:val="20"/>
                <w:szCs w:val="20"/>
              </w:rPr>
              <w:t>生活补助</w:t>
            </w:r>
          </w:p>
        </w:tc>
        <w:tc>
          <w:tcPr>
            <w:tcW w:w="163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800" w:type="dxa"/>
            <w:shd w:val="clear" w:color="auto" w:fill="auto"/>
            <w:vAlign w:val="center"/>
          </w:tcPr>
          <w:p>
            <w:pPr>
              <w:widowControl/>
              <w:autoSpaceDE/>
              <w:autoSpaceDN/>
              <w:rPr>
                <w:rFonts w:cs="Arial"/>
                <w:sz w:val="20"/>
                <w:szCs w:val="20"/>
              </w:rPr>
            </w:pPr>
            <w:r>
              <w:rPr>
                <w:rFonts w:hint="eastAsia" w:cs="Arial"/>
                <w:sz w:val="20"/>
                <w:szCs w:val="20"/>
              </w:rPr>
              <w:t>专用燃料费</w:t>
            </w:r>
          </w:p>
        </w:tc>
        <w:tc>
          <w:tcPr>
            <w:tcW w:w="158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450"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c>
          <w:tcPr>
            <w:tcW w:w="1234"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27" w:type="dxa"/>
            <w:shd w:val="clear" w:color="auto" w:fill="auto"/>
            <w:vAlign w:val="center"/>
          </w:tcPr>
          <w:p>
            <w:pPr>
              <w:widowControl/>
              <w:autoSpaceDE/>
              <w:autoSpaceDN/>
              <w:rPr>
                <w:rFonts w:cs="Arial"/>
                <w:sz w:val="20"/>
                <w:szCs w:val="20"/>
              </w:rPr>
            </w:pPr>
            <w:r>
              <w:rPr>
                <w:rFonts w:hint="eastAsia" w:cs="Arial"/>
                <w:sz w:val="20"/>
                <w:szCs w:val="20"/>
              </w:rPr>
              <w:t>救济费</w:t>
            </w:r>
          </w:p>
        </w:tc>
        <w:tc>
          <w:tcPr>
            <w:tcW w:w="163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800" w:type="dxa"/>
            <w:shd w:val="clear" w:color="auto" w:fill="auto"/>
            <w:vAlign w:val="center"/>
          </w:tcPr>
          <w:p>
            <w:pPr>
              <w:widowControl/>
              <w:autoSpaceDE/>
              <w:autoSpaceDN/>
              <w:rPr>
                <w:rFonts w:cs="Arial"/>
                <w:sz w:val="20"/>
                <w:szCs w:val="20"/>
              </w:rPr>
            </w:pPr>
            <w:r>
              <w:rPr>
                <w:rFonts w:hint="eastAsia" w:cs="Arial"/>
                <w:sz w:val="20"/>
                <w:szCs w:val="20"/>
              </w:rPr>
              <w:t>劳务费</w:t>
            </w:r>
          </w:p>
        </w:tc>
        <w:tc>
          <w:tcPr>
            <w:tcW w:w="158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450"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c>
          <w:tcPr>
            <w:tcW w:w="1234"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27" w:type="dxa"/>
            <w:shd w:val="clear" w:color="auto" w:fill="auto"/>
            <w:vAlign w:val="center"/>
          </w:tcPr>
          <w:p>
            <w:pPr>
              <w:widowControl/>
              <w:autoSpaceDE/>
              <w:autoSpaceDN/>
              <w:rPr>
                <w:rFonts w:cs="Arial"/>
                <w:sz w:val="20"/>
                <w:szCs w:val="20"/>
              </w:rPr>
            </w:pPr>
            <w:r>
              <w:rPr>
                <w:rFonts w:hint="eastAsia" w:cs="Arial"/>
                <w:sz w:val="20"/>
                <w:szCs w:val="20"/>
              </w:rPr>
              <w:t>医疗费补助</w:t>
            </w:r>
          </w:p>
        </w:tc>
        <w:tc>
          <w:tcPr>
            <w:tcW w:w="163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800" w:type="dxa"/>
            <w:shd w:val="clear" w:color="auto" w:fill="auto"/>
            <w:vAlign w:val="center"/>
          </w:tcPr>
          <w:p>
            <w:pPr>
              <w:widowControl/>
              <w:autoSpaceDE/>
              <w:autoSpaceDN/>
              <w:rPr>
                <w:rFonts w:cs="Arial"/>
                <w:sz w:val="20"/>
                <w:szCs w:val="20"/>
              </w:rPr>
            </w:pPr>
            <w:r>
              <w:rPr>
                <w:rFonts w:hint="eastAsia" w:cs="Arial"/>
                <w:sz w:val="20"/>
                <w:szCs w:val="20"/>
              </w:rPr>
              <w:t>委托业务费</w:t>
            </w:r>
          </w:p>
        </w:tc>
        <w:tc>
          <w:tcPr>
            <w:tcW w:w="158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450"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c>
          <w:tcPr>
            <w:tcW w:w="1234"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27" w:type="dxa"/>
            <w:shd w:val="clear" w:color="auto" w:fill="auto"/>
            <w:vAlign w:val="center"/>
          </w:tcPr>
          <w:p>
            <w:pPr>
              <w:widowControl/>
              <w:autoSpaceDE/>
              <w:autoSpaceDN/>
              <w:rPr>
                <w:rFonts w:cs="Arial"/>
                <w:sz w:val="20"/>
                <w:szCs w:val="20"/>
              </w:rPr>
            </w:pPr>
            <w:r>
              <w:rPr>
                <w:rFonts w:hint="eastAsia" w:cs="Arial"/>
                <w:sz w:val="20"/>
                <w:szCs w:val="20"/>
              </w:rPr>
              <w:t>助学金</w:t>
            </w:r>
          </w:p>
        </w:tc>
        <w:tc>
          <w:tcPr>
            <w:tcW w:w="163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800" w:type="dxa"/>
            <w:shd w:val="clear" w:color="auto" w:fill="auto"/>
            <w:vAlign w:val="center"/>
          </w:tcPr>
          <w:p>
            <w:pPr>
              <w:widowControl/>
              <w:autoSpaceDE/>
              <w:autoSpaceDN/>
              <w:rPr>
                <w:rFonts w:cs="Arial"/>
                <w:sz w:val="20"/>
                <w:szCs w:val="20"/>
              </w:rPr>
            </w:pPr>
            <w:r>
              <w:rPr>
                <w:rFonts w:hint="eastAsia" w:cs="Arial"/>
                <w:sz w:val="20"/>
                <w:szCs w:val="20"/>
              </w:rPr>
              <w:t>工会经费</w:t>
            </w:r>
          </w:p>
        </w:tc>
        <w:tc>
          <w:tcPr>
            <w:tcW w:w="158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450"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c>
          <w:tcPr>
            <w:tcW w:w="1234"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27" w:type="dxa"/>
            <w:shd w:val="clear" w:color="auto" w:fill="auto"/>
            <w:vAlign w:val="center"/>
          </w:tcPr>
          <w:p>
            <w:pPr>
              <w:widowControl/>
              <w:autoSpaceDE/>
              <w:autoSpaceDN/>
              <w:rPr>
                <w:rFonts w:cs="Arial"/>
                <w:sz w:val="20"/>
                <w:szCs w:val="20"/>
              </w:rPr>
            </w:pPr>
            <w:r>
              <w:rPr>
                <w:rFonts w:hint="eastAsia" w:cs="Arial"/>
                <w:sz w:val="20"/>
                <w:szCs w:val="20"/>
              </w:rPr>
              <w:t>奖励金</w:t>
            </w:r>
          </w:p>
        </w:tc>
        <w:tc>
          <w:tcPr>
            <w:tcW w:w="163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800" w:type="dxa"/>
            <w:shd w:val="clear" w:color="auto" w:fill="auto"/>
            <w:vAlign w:val="center"/>
          </w:tcPr>
          <w:p>
            <w:pPr>
              <w:widowControl/>
              <w:autoSpaceDE/>
              <w:autoSpaceDN/>
              <w:rPr>
                <w:rFonts w:cs="Arial"/>
                <w:sz w:val="20"/>
                <w:szCs w:val="20"/>
              </w:rPr>
            </w:pPr>
            <w:r>
              <w:rPr>
                <w:rFonts w:hint="eastAsia" w:cs="Arial"/>
                <w:sz w:val="20"/>
                <w:szCs w:val="20"/>
              </w:rPr>
              <w:t>福利费</w:t>
            </w:r>
          </w:p>
        </w:tc>
        <w:tc>
          <w:tcPr>
            <w:tcW w:w="1583" w:type="dxa"/>
            <w:shd w:val="clear" w:color="auto" w:fill="auto"/>
            <w:noWrap/>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53,300.00</w:t>
            </w:r>
          </w:p>
        </w:tc>
        <w:tc>
          <w:tcPr>
            <w:tcW w:w="1450"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c>
          <w:tcPr>
            <w:tcW w:w="1234"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27" w:type="dxa"/>
            <w:shd w:val="clear" w:color="auto" w:fill="auto"/>
            <w:vAlign w:val="center"/>
          </w:tcPr>
          <w:p>
            <w:pPr>
              <w:widowControl/>
              <w:autoSpaceDE/>
              <w:autoSpaceDN/>
              <w:rPr>
                <w:rFonts w:cs="Arial"/>
                <w:sz w:val="20"/>
                <w:szCs w:val="20"/>
              </w:rPr>
            </w:pPr>
            <w:r>
              <w:rPr>
                <w:rFonts w:hint="eastAsia" w:cs="Arial"/>
                <w:sz w:val="20"/>
                <w:szCs w:val="20"/>
              </w:rPr>
              <w:t>个人农业生产补贴</w:t>
            </w:r>
          </w:p>
        </w:tc>
        <w:tc>
          <w:tcPr>
            <w:tcW w:w="163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800" w:type="dxa"/>
            <w:shd w:val="clear" w:color="auto" w:fill="auto"/>
            <w:vAlign w:val="center"/>
          </w:tcPr>
          <w:p>
            <w:pPr>
              <w:widowControl/>
              <w:autoSpaceDE/>
              <w:autoSpaceDN/>
              <w:rPr>
                <w:rFonts w:cs="Arial"/>
                <w:sz w:val="20"/>
                <w:szCs w:val="20"/>
              </w:rPr>
            </w:pPr>
            <w:r>
              <w:rPr>
                <w:rFonts w:hint="eastAsia" w:cs="Arial"/>
                <w:sz w:val="20"/>
                <w:szCs w:val="20"/>
              </w:rPr>
              <w:t>公务用车运行维护费</w:t>
            </w:r>
          </w:p>
        </w:tc>
        <w:tc>
          <w:tcPr>
            <w:tcW w:w="1583" w:type="dxa"/>
            <w:shd w:val="clear" w:color="auto" w:fill="auto"/>
            <w:noWrap/>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33,759.30</w:t>
            </w:r>
          </w:p>
        </w:tc>
        <w:tc>
          <w:tcPr>
            <w:tcW w:w="1450"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c>
          <w:tcPr>
            <w:tcW w:w="1234"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27" w:type="dxa"/>
            <w:shd w:val="clear" w:color="auto" w:fill="auto"/>
            <w:vAlign w:val="center"/>
          </w:tcPr>
          <w:p>
            <w:pPr>
              <w:widowControl/>
              <w:autoSpaceDE/>
              <w:autoSpaceDN/>
              <w:rPr>
                <w:rFonts w:cs="Arial"/>
                <w:sz w:val="20"/>
                <w:szCs w:val="20"/>
              </w:rPr>
            </w:pPr>
            <w:r>
              <w:rPr>
                <w:rFonts w:hint="eastAsia" w:cs="Arial"/>
                <w:sz w:val="20"/>
                <w:szCs w:val="20"/>
              </w:rPr>
              <w:t>代缴社会保险费</w:t>
            </w:r>
          </w:p>
        </w:tc>
        <w:tc>
          <w:tcPr>
            <w:tcW w:w="163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800" w:type="dxa"/>
            <w:shd w:val="clear" w:color="auto" w:fill="auto"/>
            <w:vAlign w:val="center"/>
          </w:tcPr>
          <w:p>
            <w:pPr>
              <w:widowControl/>
              <w:autoSpaceDE/>
              <w:autoSpaceDN/>
              <w:rPr>
                <w:rFonts w:cs="Arial"/>
                <w:sz w:val="20"/>
                <w:szCs w:val="20"/>
              </w:rPr>
            </w:pPr>
            <w:r>
              <w:rPr>
                <w:rFonts w:hint="eastAsia" w:cs="Arial"/>
                <w:sz w:val="20"/>
                <w:szCs w:val="20"/>
              </w:rPr>
              <w:t>其他交通费用</w:t>
            </w:r>
          </w:p>
        </w:tc>
        <w:tc>
          <w:tcPr>
            <w:tcW w:w="158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450"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c>
          <w:tcPr>
            <w:tcW w:w="1234"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27" w:type="dxa"/>
            <w:shd w:val="clear" w:color="auto" w:fill="auto"/>
            <w:vAlign w:val="center"/>
          </w:tcPr>
          <w:p>
            <w:pPr>
              <w:widowControl/>
              <w:autoSpaceDE/>
              <w:autoSpaceDN/>
              <w:rPr>
                <w:rFonts w:cs="Arial"/>
                <w:sz w:val="20"/>
                <w:szCs w:val="20"/>
              </w:rPr>
            </w:pPr>
            <w:r>
              <w:rPr>
                <w:rFonts w:hint="eastAsia" w:cs="Arial"/>
                <w:sz w:val="20"/>
                <w:szCs w:val="20"/>
              </w:rPr>
              <w:t>其他对个人和家庭的补助</w:t>
            </w:r>
          </w:p>
        </w:tc>
        <w:tc>
          <w:tcPr>
            <w:tcW w:w="1633" w:type="dxa"/>
            <w:shd w:val="clear" w:color="auto" w:fill="auto"/>
            <w:noWrap/>
            <w:vAlign w:val="center"/>
          </w:tcPr>
          <w:p>
            <w:pPr>
              <w:jc w:val="right"/>
              <w:rPr>
                <w:rFonts w:hint="eastAsia" w:ascii="宋体" w:hAnsi="宋体" w:eastAsia="宋体" w:cs="Arial"/>
                <w:color w:val="000000"/>
                <w:sz w:val="20"/>
                <w:szCs w:val="22"/>
                <w:lang w:val="en-US" w:eastAsia="zh-CN" w:bidi="ar-SA"/>
              </w:rPr>
            </w:pPr>
          </w:p>
        </w:tc>
        <w:tc>
          <w:tcPr>
            <w:tcW w:w="1800" w:type="dxa"/>
            <w:shd w:val="clear" w:color="auto" w:fill="auto"/>
            <w:vAlign w:val="center"/>
          </w:tcPr>
          <w:p>
            <w:pPr>
              <w:widowControl/>
              <w:autoSpaceDE/>
              <w:autoSpaceDN/>
              <w:rPr>
                <w:rFonts w:cs="Arial"/>
                <w:sz w:val="20"/>
                <w:szCs w:val="20"/>
              </w:rPr>
            </w:pPr>
            <w:r>
              <w:rPr>
                <w:rFonts w:hint="eastAsia" w:cs="Arial"/>
                <w:sz w:val="20"/>
                <w:szCs w:val="20"/>
              </w:rPr>
              <w:t>税金及附加费用</w:t>
            </w:r>
          </w:p>
        </w:tc>
        <w:tc>
          <w:tcPr>
            <w:tcW w:w="1583" w:type="dxa"/>
            <w:shd w:val="clear" w:color="auto" w:fill="auto"/>
            <w:noWrap/>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　</w:t>
            </w:r>
          </w:p>
        </w:tc>
        <w:tc>
          <w:tcPr>
            <w:tcW w:w="1450"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c>
          <w:tcPr>
            <w:tcW w:w="1234"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27" w:type="dxa"/>
            <w:shd w:val="clear" w:color="auto" w:fill="auto"/>
          </w:tcPr>
          <w:p>
            <w:pPr>
              <w:widowControl/>
              <w:autoSpaceDE/>
              <w:autoSpaceDN/>
              <w:rPr>
                <w:rFonts w:cs="Arial"/>
                <w:sz w:val="20"/>
                <w:szCs w:val="20"/>
              </w:rPr>
            </w:pPr>
            <w:r>
              <w:rPr>
                <w:rFonts w:hint="eastAsia" w:cs="Arial"/>
                <w:sz w:val="20"/>
                <w:szCs w:val="20"/>
              </w:rPr>
              <w:t>　</w:t>
            </w:r>
          </w:p>
        </w:tc>
        <w:tc>
          <w:tcPr>
            <w:tcW w:w="1633" w:type="dxa"/>
            <w:shd w:val="clear" w:color="auto" w:fill="auto"/>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　</w:t>
            </w:r>
          </w:p>
        </w:tc>
        <w:tc>
          <w:tcPr>
            <w:tcW w:w="1800" w:type="dxa"/>
            <w:shd w:val="clear" w:color="auto" w:fill="auto"/>
            <w:vAlign w:val="center"/>
          </w:tcPr>
          <w:p>
            <w:pPr>
              <w:widowControl/>
              <w:autoSpaceDE/>
              <w:autoSpaceDN/>
              <w:rPr>
                <w:rFonts w:cs="Arial"/>
                <w:sz w:val="20"/>
                <w:szCs w:val="20"/>
              </w:rPr>
            </w:pPr>
            <w:r>
              <w:rPr>
                <w:rFonts w:hint="eastAsia" w:cs="Arial"/>
                <w:sz w:val="20"/>
                <w:szCs w:val="20"/>
              </w:rPr>
              <w:t>其他商品和服务支出</w:t>
            </w:r>
          </w:p>
        </w:tc>
        <w:tc>
          <w:tcPr>
            <w:tcW w:w="1583" w:type="dxa"/>
            <w:shd w:val="clear" w:color="auto" w:fill="auto"/>
            <w:noWrap/>
            <w:vAlign w:val="center"/>
          </w:tcPr>
          <w:p>
            <w:pPr>
              <w:jc w:val="right"/>
              <w:rPr>
                <w:rFonts w:cs="Arial"/>
                <w:color w:val="000000"/>
                <w:sz w:val="20"/>
              </w:rPr>
            </w:pPr>
          </w:p>
        </w:tc>
        <w:tc>
          <w:tcPr>
            <w:tcW w:w="1450"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c>
          <w:tcPr>
            <w:tcW w:w="1234" w:type="dxa"/>
            <w:shd w:val="clear" w:color="auto" w:fill="auto"/>
          </w:tcPr>
          <w:p>
            <w:pPr>
              <w:widowControl/>
              <w:autoSpaceDE/>
              <w:autoSpaceDN/>
              <w:rPr>
                <w:rFonts w:ascii="Times New Roman" w:hAnsi="Times New Roman" w:cs="Times New Roman"/>
                <w:sz w:val="20"/>
                <w:szCs w:val="20"/>
              </w:rPr>
            </w:pPr>
            <w:r>
              <w:rPr>
                <w:rFonts w:ascii="Times New Roman" w:hAnsi="Times New Roman"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27" w:type="dxa"/>
            <w:shd w:val="clear" w:color="auto" w:fill="auto"/>
          </w:tcPr>
          <w:p>
            <w:pPr>
              <w:widowControl/>
              <w:autoSpaceDE/>
              <w:autoSpaceDN/>
              <w:ind w:firstLine="402" w:firstLineChars="200"/>
              <w:rPr>
                <w:rFonts w:cs="Arial"/>
                <w:b/>
                <w:bCs/>
                <w:sz w:val="20"/>
                <w:szCs w:val="20"/>
              </w:rPr>
            </w:pPr>
            <w:r>
              <w:rPr>
                <w:rFonts w:hint="eastAsia" w:cs="Arial"/>
                <w:b/>
                <w:bCs/>
                <w:sz w:val="20"/>
                <w:szCs w:val="20"/>
              </w:rPr>
              <w:t>人员经费合计</w:t>
            </w:r>
          </w:p>
        </w:tc>
        <w:tc>
          <w:tcPr>
            <w:tcW w:w="1633" w:type="dxa"/>
            <w:shd w:val="clear" w:color="auto" w:fill="auto"/>
            <w:vAlign w:val="center"/>
          </w:tcPr>
          <w:p>
            <w:pPr>
              <w:jc w:val="right"/>
              <w:rPr>
                <w:rFonts w:hint="eastAsia" w:ascii="宋体" w:hAnsi="宋体" w:eastAsia="宋体" w:cs="Arial"/>
                <w:color w:val="000000"/>
                <w:sz w:val="20"/>
                <w:szCs w:val="22"/>
                <w:lang w:val="en-US" w:eastAsia="zh-CN" w:bidi="ar-SA"/>
              </w:rPr>
            </w:pPr>
            <w:r>
              <w:rPr>
                <w:rFonts w:hint="eastAsia" w:ascii="宋体" w:hAnsi="宋体" w:eastAsia="宋体" w:cs="Arial"/>
                <w:color w:val="000000"/>
                <w:sz w:val="20"/>
                <w:szCs w:val="22"/>
                <w:lang w:val="en-US" w:eastAsia="zh-CN" w:bidi="ar-SA"/>
              </w:rPr>
              <w:t>1,902,837.00</w:t>
            </w:r>
          </w:p>
        </w:tc>
        <w:tc>
          <w:tcPr>
            <w:tcW w:w="4833" w:type="dxa"/>
            <w:gridSpan w:val="3"/>
            <w:shd w:val="clear" w:color="auto" w:fill="auto"/>
          </w:tcPr>
          <w:p>
            <w:pPr>
              <w:widowControl/>
              <w:autoSpaceDE/>
              <w:autoSpaceDN/>
              <w:jc w:val="center"/>
              <w:rPr>
                <w:rFonts w:cs="Arial"/>
                <w:b/>
                <w:bCs/>
                <w:sz w:val="20"/>
                <w:szCs w:val="20"/>
              </w:rPr>
            </w:pPr>
            <w:r>
              <w:rPr>
                <w:rFonts w:hint="eastAsia" w:cs="Arial"/>
                <w:b/>
                <w:bCs/>
                <w:sz w:val="20"/>
                <w:szCs w:val="20"/>
              </w:rPr>
              <w:t>公用经费合计</w:t>
            </w:r>
          </w:p>
        </w:tc>
        <w:tc>
          <w:tcPr>
            <w:tcW w:w="1234" w:type="dxa"/>
            <w:shd w:val="clear" w:color="auto" w:fill="auto"/>
          </w:tcPr>
          <w:p>
            <w:pPr>
              <w:widowControl/>
              <w:autoSpaceDE/>
              <w:autoSpaceDN/>
              <w:jc w:val="right"/>
              <w:rPr>
                <w:rFonts w:cs="Arial"/>
                <w:color w:val="000000"/>
                <w:sz w:val="20"/>
              </w:rPr>
            </w:pPr>
            <w:r>
              <w:rPr>
                <w:rFonts w:hint="eastAsia" w:cs="Arial"/>
                <w:color w:val="000000"/>
                <w:sz w:val="20"/>
                <w:lang w:val="en-US" w:eastAsia="zh-CN"/>
              </w:rPr>
              <w:t>211,500.00</w:t>
            </w:r>
          </w:p>
        </w:tc>
      </w:tr>
    </w:tbl>
    <w:p>
      <w:pPr>
        <w:spacing w:line="256" w:lineRule="exact"/>
        <w:ind w:left="1278"/>
        <w:rPr>
          <w:sz w:val="20"/>
        </w:rPr>
      </w:pPr>
    </w:p>
    <w:p>
      <w:pPr>
        <w:spacing w:line="256" w:lineRule="exact"/>
        <w:ind w:left="1278"/>
        <w:rPr>
          <w:sz w:val="20"/>
        </w:rPr>
      </w:pPr>
      <w:r>
        <w:rPr>
          <w:sz w:val="20"/>
        </w:rPr>
        <w:t>注：本表反映单位本年度一般公共预算财政拨款基本支出明细情况。</w:t>
      </w:r>
    </w:p>
    <w:p>
      <w:pPr>
        <w:spacing w:line="256" w:lineRule="exact"/>
        <w:rPr>
          <w:sz w:val="20"/>
        </w:rPr>
      </w:pPr>
    </w:p>
    <w:p>
      <w:pPr>
        <w:spacing w:line="256" w:lineRule="exact"/>
        <w:rPr>
          <w:sz w:val="20"/>
        </w:rPr>
      </w:pPr>
    </w:p>
    <w:p>
      <w:pPr>
        <w:spacing w:line="256" w:lineRule="exact"/>
        <w:rPr>
          <w:sz w:val="20"/>
        </w:rPr>
      </w:pPr>
    </w:p>
    <w:p>
      <w:pPr>
        <w:spacing w:line="256" w:lineRule="exact"/>
        <w:rPr>
          <w:sz w:val="20"/>
        </w:rPr>
      </w:pPr>
    </w:p>
    <w:p>
      <w:pPr>
        <w:spacing w:line="256" w:lineRule="exact"/>
        <w:rPr>
          <w:sz w:val="20"/>
        </w:rPr>
      </w:pPr>
    </w:p>
    <w:p>
      <w:pPr>
        <w:rPr>
          <w:rFonts w:hint="eastAsia" w:eastAsia="宋体"/>
          <w:sz w:val="28"/>
          <w:lang w:eastAsia="zh-CN"/>
        </w:rPr>
      </w:pPr>
      <w:r>
        <w:rPr>
          <w:rFonts w:hint="eastAsia" w:eastAsia="宋体"/>
          <w:sz w:val="28"/>
          <w:lang w:eastAsia="zh-CN"/>
        </w:rPr>
        <w:br w:type="page"/>
      </w:r>
    </w:p>
    <w:p>
      <w:pPr>
        <w:pStyle w:val="2"/>
        <w:spacing w:before="7"/>
        <w:rPr>
          <w:rFonts w:hint="eastAsia" w:eastAsia="宋体"/>
          <w:sz w:val="28"/>
          <w:lang w:eastAsia="zh-CN"/>
        </w:rPr>
        <w:sectPr>
          <w:footerReference r:id="rId7" w:type="default"/>
          <w:pgSz w:w="11910" w:h="16840"/>
          <w:pgMar w:top="1420" w:right="1260" w:bottom="1420" w:left="1300" w:header="0" w:footer="1237" w:gutter="0"/>
          <w:pgNumType w:fmt="decimal"/>
          <w:cols w:space="720" w:num="1"/>
        </w:sectPr>
      </w:pPr>
    </w:p>
    <w:p>
      <w:pPr>
        <w:pStyle w:val="2"/>
        <w:spacing w:before="7"/>
        <w:rPr>
          <w:rFonts w:hint="eastAsia" w:eastAsia="宋体"/>
          <w:sz w:val="28"/>
          <w:lang w:eastAsia="zh-CN"/>
        </w:rPr>
      </w:pPr>
    </w:p>
    <w:p>
      <w:pPr>
        <w:pStyle w:val="2"/>
        <w:spacing w:before="55"/>
        <w:ind w:right="3519" w:firstLine="2880" w:firstLineChars="900"/>
        <w:jc w:val="both"/>
        <w:outlineLvl w:val="1"/>
        <w:rPr>
          <w:rFonts w:ascii="黑体" w:hAnsi="黑体" w:eastAsia="黑体"/>
        </w:rPr>
      </w:pPr>
      <w:bookmarkStart w:id="20" w:name="_Toc6743"/>
      <w:bookmarkStart w:id="21" w:name="_Toc8049"/>
      <w:r>
        <w:rPr>
          <w:rFonts w:hint="eastAsia" w:ascii="黑体" w:hAnsi="黑体" w:eastAsia="黑体"/>
        </w:rPr>
        <w:t>七、一般公共预算财政拨款“三公”经费支出决算表</w:t>
      </w:r>
      <w:bookmarkEnd w:id="20"/>
      <w:bookmarkEnd w:id="21"/>
    </w:p>
    <w:p>
      <w:pPr>
        <w:pStyle w:val="2"/>
        <w:spacing w:before="2"/>
        <w:rPr>
          <w:rFonts w:ascii="黑体"/>
          <w:sz w:val="10"/>
        </w:rPr>
      </w:pPr>
    </w:p>
    <w:p>
      <w:pPr>
        <w:spacing w:before="72" w:line="367" w:lineRule="auto"/>
        <w:ind w:left="12540" w:leftChars="5700" w:right="223" w:firstLine="220" w:firstLineChars="100"/>
        <w:jc w:val="right"/>
        <w:rPr>
          <w:sz w:val="20"/>
        </w:rPr>
      </w:pPr>
      <w:r>
        <mc:AlternateContent>
          <mc:Choice Requires="wps">
            <w:drawing>
              <wp:anchor distT="0" distB="0" distL="114300" distR="114300" simplePos="0" relativeHeight="251660288" behindDoc="0" locked="0" layoutInCell="1" allowOverlap="1">
                <wp:simplePos x="0" y="0"/>
                <wp:positionH relativeFrom="page">
                  <wp:posOffset>824865</wp:posOffset>
                </wp:positionH>
                <wp:positionV relativeFrom="paragraph">
                  <wp:posOffset>481330</wp:posOffset>
                </wp:positionV>
                <wp:extent cx="9185910" cy="1800225"/>
                <wp:effectExtent l="0" t="0" r="0" b="0"/>
                <wp:wrapNone/>
                <wp:docPr id="2" name="文本框 3"/>
                <wp:cNvGraphicFramePr/>
                <a:graphic xmlns:a="http://schemas.openxmlformats.org/drawingml/2006/main">
                  <a:graphicData uri="http://schemas.microsoft.com/office/word/2010/wordprocessingShape">
                    <wps:wsp>
                      <wps:cNvSpPr txBox="1"/>
                      <wps:spPr>
                        <a:xfrm>
                          <a:off x="0" y="0"/>
                          <a:ext cx="9185910" cy="1800225"/>
                        </a:xfrm>
                        <a:prstGeom prst="rect">
                          <a:avLst/>
                        </a:prstGeom>
                        <a:noFill/>
                        <a:ln>
                          <a:noFill/>
                        </a:ln>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5"/>
                              <w:gridCol w:w="816"/>
                              <w:gridCol w:w="1469"/>
                              <w:gridCol w:w="1216"/>
                              <w:gridCol w:w="1350"/>
                              <w:gridCol w:w="1127"/>
                              <w:gridCol w:w="1216"/>
                              <w:gridCol w:w="816"/>
                              <w:gridCol w:w="1448"/>
                              <w:gridCol w:w="1135"/>
                              <w:gridCol w:w="1275"/>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293" w:type="dxa"/>
                                  <w:gridSpan w:val="6"/>
                                </w:tcPr>
                                <w:p>
                                  <w:pPr>
                                    <w:pStyle w:val="11"/>
                                    <w:spacing w:before="46"/>
                                    <w:ind w:left="3325" w:right="3317"/>
                                    <w:jc w:val="center"/>
                                    <w:rPr>
                                      <w:sz w:val="20"/>
                                    </w:rPr>
                                  </w:pPr>
                                  <w:r>
                                    <w:rPr>
                                      <w:sz w:val="20"/>
                                    </w:rPr>
                                    <w:t>预算数</w:t>
                                  </w:r>
                                </w:p>
                              </w:tc>
                              <w:tc>
                                <w:tcPr>
                                  <w:tcW w:w="7024" w:type="dxa"/>
                                  <w:gridSpan w:val="6"/>
                                </w:tcPr>
                                <w:p>
                                  <w:pPr>
                                    <w:pStyle w:val="11"/>
                                    <w:spacing w:before="46"/>
                                    <w:ind w:left="3100" w:right="3097"/>
                                    <w:jc w:val="center"/>
                                    <w:rPr>
                                      <w:sz w:val="20"/>
                                    </w:rPr>
                                  </w:pPr>
                                  <w:r>
                                    <w:rPr>
                                      <w:sz w:val="20"/>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315" w:type="dxa"/>
                                  <w:vMerge w:val="restart"/>
                                </w:tcPr>
                                <w:p>
                                  <w:pPr>
                                    <w:pStyle w:val="11"/>
                                    <w:rPr>
                                      <w:sz w:val="20"/>
                                    </w:rPr>
                                  </w:pPr>
                                </w:p>
                                <w:p>
                                  <w:pPr>
                                    <w:pStyle w:val="11"/>
                                    <w:spacing w:before="6"/>
                                    <w:rPr>
                                      <w:sz w:val="27"/>
                                    </w:rPr>
                                  </w:pPr>
                                </w:p>
                                <w:p>
                                  <w:pPr>
                                    <w:pStyle w:val="11"/>
                                    <w:ind w:left="88" w:right="79"/>
                                    <w:jc w:val="center"/>
                                    <w:rPr>
                                      <w:sz w:val="20"/>
                                    </w:rPr>
                                  </w:pPr>
                                  <w:r>
                                    <w:rPr>
                                      <w:sz w:val="20"/>
                                    </w:rPr>
                                    <w:t>合计</w:t>
                                  </w:r>
                                </w:p>
                              </w:tc>
                              <w:tc>
                                <w:tcPr>
                                  <w:tcW w:w="816" w:type="dxa"/>
                                  <w:vMerge w:val="restart"/>
                                </w:tcPr>
                                <w:p>
                                  <w:pPr>
                                    <w:pStyle w:val="11"/>
                                    <w:spacing w:before="1"/>
                                    <w:rPr>
                                      <w:sz w:val="23"/>
                                    </w:rPr>
                                  </w:pPr>
                                </w:p>
                                <w:p>
                                  <w:pPr>
                                    <w:pStyle w:val="11"/>
                                    <w:spacing w:before="1" w:line="292" w:lineRule="auto"/>
                                    <w:ind w:left="106" w:right="-15" w:hanging="100"/>
                                    <w:jc w:val="center"/>
                                    <w:rPr>
                                      <w:sz w:val="20"/>
                                    </w:rPr>
                                  </w:pPr>
                                  <w:r>
                                    <w:rPr>
                                      <w:sz w:val="20"/>
                                    </w:rPr>
                                    <w:t xml:space="preserve">因公出  </w:t>
                                  </w:r>
                                  <w:r>
                                    <w:rPr>
                                      <w:spacing w:val="-100"/>
                                      <w:sz w:val="20"/>
                                    </w:rPr>
                                    <w:t>国</w:t>
                                  </w:r>
                                  <w:r>
                                    <w:rPr>
                                      <w:sz w:val="20"/>
                                    </w:rPr>
                                    <w:t>（境） 费</w:t>
                                  </w:r>
                                </w:p>
                              </w:tc>
                              <w:tc>
                                <w:tcPr>
                                  <w:tcW w:w="4035" w:type="dxa"/>
                                  <w:gridSpan w:val="3"/>
                                </w:tcPr>
                                <w:p>
                                  <w:pPr>
                                    <w:pStyle w:val="11"/>
                                    <w:spacing w:before="45"/>
                                    <w:ind w:left="1015"/>
                                    <w:rPr>
                                      <w:sz w:val="20"/>
                                    </w:rPr>
                                  </w:pPr>
                                  <w:r>
                                    <w:rPr>
                                      <w:sz w:val="20"/>
                                    </w:rPr>
                                    <w:t>公务用车购置及运行费</w:t>
                                  </w:r>
                                </w:p>
                              </w:tc>
                              <w:tc>
                                <w:tcPr>
                                  <w:tcW w:w="1127" w:type="dxa"/>
                                  <w:vMerge w:val="restart"/>
                                </w:tcPr>
                                <w:p>
                                  <w:pPr>
                                    <w:pStyle w:val="11"/>
                                    <w:rPr>
                                      <w:sz w:val="20"/>
                                    </w:rPr>
                                  </w:pPr>
                                </w:p>
                                <w:p>
                                  <w:pPr>
                                    <w:pStyle w:val="11"/>
                                    <w:spacing w:before="4"/>
                                    <w:rPr>
                                      <w:sz w:val="15"/>
                                    </w:rPr>
                                  </w:pPr>
                                </w:p>
                                <w:p>
                                  <w:pPr>
                                    <w:pStyle w:val="11"/>
                                    <w:spacing w:line="292" w:lineRule="auto"/>
                                    <w:ind w:left="461" w:right="152" w:hanging="300"/>
                                    <w:rPr>
                                      <w:sz w:val="20"/>
                                    </w:rPr>
                                  </w:pPr>
                                  <w:r>
                                    <w:rPr>
                                      <w:sz w:val="20"/>
                                    </w:rPr>
                                    <w:t>公务接待费</w:t>
                                  </w:r>
                                </w:p>
                              </w:tc>
                              <w:tc>
                                <w:tcPr>
                                  <w:tcW w:w="1216" w:type="dxa"/>
                                  <w:vMerge w:val="restart"/>
                                </w:tcPr>
                                <w:p>
                                  <w:pPr>
                                    <w:pStyle w:val="11"/>
                                    <w:rPr>
                                      <w:sz w:val="20"/>
                                    </w:rPr>
                                  </w:pPr>
                                </w:p>
                                <w:p>
                                  <w:pPr>
                                    <w:pStyle w:val="11"/>
                                    <w:spacing w:before="6"/>
                                    <w:rPr>
                                      <w:sz w:val="27"/>
                                    </w:rPr>
                                  </w:pPr>
                                </w:p>
                                <w:p>
                                  <w:pPr>
                                    <w:pStyle w:val="11"/>
                                    <w:ind w:left="405"/>
                                    <w:rPr>
                                      <w:sz w:val="20"/>
                                    </w:rPr>
                                  </w:pPr>
                                  <w:r>
                                    <w:rPr>
                                      <w:sz w:val="20"/>
                                    </w:rPr>
                                    <w:t>合计</w:t>
                                  </w:r>
                                </w:p>
                              </w:tc>
                              <w:tc>
                                <w:tcPr>
                                  <w:tcW w:w="816" w:type="dxa"/>
                                  <w:vMerge w:val="restart"/>
                                </w:tcPr>
                                <w:p>
                                  <w:pPr>
                                    <w:pStyle w:val="11"/>
                                    <w:spacing w:before="1"/>
                                    <w:rPr>
                                      <w:sz w:val="23"/>
                                    </w:rPr>
                                  </w:pPr>
                                </w:p>
                                <w:p>
                                  <w:pPr>
                                    <w:pStyle w:val="11"/>
                                    <w:spacing w:before="1" w:line="292" w:lineRule="auto"/>
                                    <w:ind w:left="106" w:right="-15" w:hanging="100"/>
                                    <w:jc w:val="center"/>
                                    <w:rPr>
                                      <w:sz w:val="20"/>
                                    </w:rPr>
                                  </w:pPr>
                                  <w:r>
                                    <w:rPr>
                                      <w:sz w:val="20"/>
                                    </w:rPr>
                                    <w:t xml:space="preserve">因公出  </w:t>
                                  </w:r>
                                  <w:r>
                                    <w:rPr>
                                      <w:spacing w:val="-100"/>
                                      <w:sz w:val="20"/>
                                    </w:rPr>
                                    <w:t>国</w:t>
                                  </w:r>
                                  <w:r>
                                    <w:rPr>
                                      <w:sz w:val="20"/>
                                    </w:rPr>
                                    <w:t>（境） 费</w:t>
                                  </w:r>
                                </w:p>
                              </w:tc>
                              <w:tc>
                                <w:tcPr>
                                  <w:tcW w:w="3858" w:type="dxa"/>
                                  <w:gridSpan w:val="3"/>
                                </w:tcPr>
                                <w:p>
                                  <w:pPr>
                                    <w:pStyle w:val="11"/>
                                    <w:spacing w:before="45"/>
                                    <w:ind w:left="897"/>
                                    <w:rPr>
                                      <w:sz w:val="20"/>
                                    </w:rPr>
                                  </w:pPr>
                                  <w:r>
                                    <w:rPr>
                                      <w:sz w:val="20"/>
                                    </w:rPr>
                                    <w:t>公务用车购置及运行费</w:t>
                                  </w:r>
                                </w:p>
                              </w:tc>
                              <w:tc>
                                <w:tcPr>
                                  <w:tcW w:w="1134" w:type="dxa"/>
                                  <w:vMerge w:val="restart"/>
                                </w:tcPr>
                                <w:p>
                                  <w:pPr>
                                    <w:pStyle w:val="11"/>
                                    <w:rPr>
                                      <w:sz w:val="20"/>
                                    </w:rPr>
                                  </w:pPr>
                                </w:p>
                                <w:p>
                                  <w:pPr>
                                    <w:pStyle w:val="11"/>
                                    <w:spacing w:before="4"/>
                                    <w:rPr>
                                      <w:sz w:val="15"/>
                                    </w:rPr>
                                  </w:pPr>
                                </w:p>
                                <w:p>
                                  <w:pPr>
                                    <w:pStyle w:val="11"/>
                                    <w:spacing w:line="292" w:lineRule="auto"/>
                                    <w:ind w:left="405" w:right="97" w:hanging="300"/>
                                    <w:rPr>
                                      <w:sz w:val="20"/>
                                    </w:rPr>
                                  </w:pPr>
                                  <w:r>
                                    <w:rPr>
                                      <w:sz w:val="20"/>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1315" w:type="dxa"/>
                                  <w:vMerge w:val="continue"/>
                                  <w:tcBorders>
                                    <w:top w:val="nil"/>
                                  </w:tcBorders>
                                </w:tcPr>
                                <w:p>
                                  <w:pPr>
                                    <w:rPr>
                                      <w:sz w:val="2"/>
                                      <w:szCs w:val="2"/>
                                    </w:rPr>
                                  </w:pPr>
                                </w:p>
                              </w:tc>
                              <w:tc>
                                <w:tcPr>
                                  <w:tcW w:w="816" w:type="dxa"/>
                                  <w:vMerge w:val="continue"/>
                                  <w:tcBorders>
                                    <w:top w:val="nil"/>
                                  </w:tcBorders>
                                </w:tcPr>
                                <w:p>
                                  <w:pPr>
                                    <w:rPr>
                                      <w:sz w:val="2"/>
                                      <w:szCs w:val="2"/>
                                    </w:rPr>
                                  </w:pPr>
                                </w:p>
                              </w:tc>
                              <w:tc>
                                <w:tcPr>
                                  <w:tcW w:w="1469" w:type="dxa"/>
                                </w:tcPr>
                                <w:p>
                                  <w:pPr>
                                    <w:pStyle w:val="11"/>
                                    <w:rPr>
                                      <w:sz w:val="20"/>
                                    </w:rPr>
                                  </w:pPr>
                                </w:p>
                                <w:p>
                                  <w:pPr>
                                    <w:pStyle w:val="11"/>
                                    <w:spacing w:before="174"/>
                                    <w:ind w:left="513" w:right="506"/>
                                    <w:jc w:val="center"/>
                                    <w:rPr>
                                      <w:sz w:val="20"/>
                                    </w:rPr>
                                  </w:pPr>
                                  <w:r>
                                    <w:rPr>
                                      <w:sz w:val="20"/>
                                    </w:rPr>
                                    <w:t>小计</w:t>
                                  </w:r>
                                </w:p>
                              </w:tc>
                              <w:tc>
                                <w:tcPr>
                                  <w:tcW w:w="1216" w:type="dxa"/>
                                </w:tcPr>
                                <w:p>
                                  <w:pPr>
                                    <w:pStyle w:val="11"/>
                                    <w:spacing w:before="5"/>
                                    <w:rPr>
                                      <w:sz w:val="21"/>
                                    </w:rPr>
                                  </w:pPr>
                                </w:p>
                                <w:p>
                                  <w:pPr>
                                    <w:pStyle w:val="11"/>
                                    <w:spacing w:before="1" w:line="292" w:lineRule="auto"/>
                                    <w:ind w:left="407" w:right="95" w:hanging="300"/>
                                    <w:rPr>
                                      <w:sz w:val="20"/>
                                    </w:rPr>
                                  </w:pPr>
                                  <w:r>
                                    <w:rPr>
                                      <w:sz w:val="20"/>
                                    </w:rPr>
                                    <w:t>公务用车购置费</w:t>
                                  </w:r>
                                </w:p>
                              </w:tc>
                              <w:tc>
                                <w:tcPr>
                                  <w:tcW w:w="1350" w:type="dxa"/>
                                </w:tcPr>
                                <w:p>
                                  <w:pPr>
                                    <w:pStyle w:val="11"/>
                                    <w:spacing w:before="5"/>
                                    <w:rPr>
                                      <w:sz w:val="21"/>
                                    </w:rPr>
                                  </w:pPr>
                                </w:p>
                                <w:p>
                                  <w:pPr>
                                    <w:pStyle w:val="11"/>
                                    <w:spacing w:before="1" w:line="292" w:lineRule="auto"/>
                                    <w:ind w:left="473" w:right="163" w:hanging="300"/>
                                    <w:rPr>
                                      <w:sz w:val="20"/>
                                    </w:rPr>
                                  </w:pPr>
                                  <w:r>
                                    <w:rPr>
                                      <w:sz w:val="20"/>
                                    </w:rPr>
                                    <w:t>公务用车运行费</w:t>
                                  </w:r>
                                </w:p>
                              </w:tc>
                              <w:tc>
                                <w:tcPr>
                                  <w:tcW w:w="1127" w:type="dxa"/>
                                  <w:vMerge w:val="continue"/>
                                  <w:tcBorders>
                                    <w:top w:val="nil"/>
                                  </w:tcBorders>
                                </w:tcPr>
                                <w:p>
                                  <w:pPr>
                                    <w:rPr>
                                      <w:sz w:val="2"/>
                                      <w:szCs w:val="2"/>
                                    </w:rPr>
                                  </w:pPr>
                                </w:p>
                              </w:tc>
                              <w:tc>
                                <w:tcPr>
                                  <w:tcW w:w="1216" w:type="dxa"/>
                                  <w:vMerge w:val="continue"/>
                                  <w:tcBorders>
                                    <w:top w:val="nil"/>
                                  </w:tcBorders>
                                </w:tcPr>
                                <w:p>
                                  <w:pPr>
                                    <w:rPr>
                                      <w:sz w:val="2"/>
                                      <w:szCs w:val="2"/>
                                    </w:rPr>
                                  </w:pPr>
                                </w:p>
                              </w:tc>
                              <w:tc>
                                <w:tcPr>
                                  <w:tcW w:w="816" w:type="dxa"/>
                                  <w:vMerge w:val="continue"/>
                                  <w:tcBorders>
                                    <w:top w:val="nil"/>
                                  </w:tcBorders>
                                </w:tcPr>
                                <w:p>
                                  <w:pPr>
                                    <w:rPr>
                                      <w:sz w:val="2"/>
                                      <w:szCs w:val="2"/>
                                    </w:rPr>
                                  </w:pPr>
                                </w:p>
                              </w:tc>
                              <w:tc>
                                <w:tcPr>
                                  <w:tcW w:w="1448" w:type="dxa"/>
                                </w:tcPr>
                                <w:p>
                                  <w:pPr>
                                    <w:pStyle w:val="11"/>
                                    <w:rPr>
                                      <w:sz w:val="20"/>
                                    </w:rPr>
                                  </w:pPr>
                                </w:p>
                                <w:p>
                                  <w:pPr>
                                    <w:pStyle w:val="11"/>
                                    <w:spacing w:before="174"/>
                                    <w:ind w:left="461" w:right="454"/>
                                    <w:jc w:val="center"/>
                                    <w:rPr>
                                      <w:sz w:val="20"/>
                                    </w:rPr>
                                  </w:pPr>
                                  <w:r>
                                    <w:rPr>
                                      <w:sz w:val="20"/>
                                    </w:rPr>
                                    <w:t>小计</w:t>
                                  </w:r>
                                </w:p>
                              </w:tc>
                              <w:tc>
                                <w:tcPr>
                                  <w:tcW w:w="1135" w:type="dxa"/>
                                </w:tcPr>
                                <w:p>
                                  <w:pPr>
                                    <w:pStyle w:val="11"/>
                                    <w:spacing w:before="5"/>
                                    <w:rPr>
                                      <w:sz w:val="21"/>
                                    </w:rPr>
                                  </w:pPr>
                                </w:p>
                                <w:p>
                                  <w:pPr>
                                    <w:pStyle w:val="11"/>
                                    <w:spacing w:before="1" w:line="292" w:lineRule="auto"/>
                                    <w:ind w:left="406" w:right="97" w:hanging="300"/>
                                    <w:rPr>
                                      <w:sz w:val="20"/>
                                    </w:rPr>
                                  </w:pPr>
                                  <w:r>
                                    <w:rPr>
                                      <w:sz w:val="20"/>
                                    </w:rPr>
                                    <w:t>公务用车购置费</w:t>
                                  </w:r>
                                </w:p>
                              </w:tc>
                              <w:tc>
                                <w:tcPr>
                                  <w:tcW w:w="1275" w:type="dxa"/>
                                </w:tcPr>
                                <w:p>
                                  <w:pPr>
                                    <w:pStyle w:val="11"/>
                                    <w:spacing w:before="5"/>
                                    <w:rPr>
                                      <w:sz w:val="21"/>
                                    </w:rPr>
                                  </w:pPr>
                                </w:p>
                                <w:p>
                                  <w:pPr>
                                    <w:pStyle w:val="11"/>
                                    <w:spacing w:before="1" w:line="292" w:lineRule="auto"/>
                                    <w:ind w:left="404" w:right="98" w:hanging="300"/>
                                    <w:rPr>
                                      <w:sz w:val="20"/>
                                    </w:rPr>
                                  </w:pPr>
                                  <w:r>
                                    <w:rPr>
                                      <w:sz w:val="20"/>
                                    </w:rPr>
                                    <w:t>公务用车运行费</w:t>
                                  </w:r>
                                </w:p>
                              </w:tc>
                              <w:tc>
                                <w:tcPr>
                                  <w:tcW w:w="11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15" w:type="dxa"/>
                                </w:tcPr>
                                <w:p>
                                  <w:pPr>
                                    <w:pStyle w:val="11"/>
                                    <w:spacing w:before="44"/>
                                    <w:ind w:left="9"/>
                                    <w:jc w:val="center"/>
                                    <w:rPr>
                                      <w:sz w:val="20"/>
                                    </w:rPr>
                                  </w:pPr>
                                  <w:r>
                                    <w:rPr>
                                      <w:sz w:val="20"/>
                                    </w:rPr>
                                    <w:t>1</w:t>
                                  </w:r>
                                </w:p>
                              </w:tc>
                              <w:tc>
                                <w:tcPr>
                                  <w:tcW w:w="816" w:type="dxa"/>
                                </w:tcPr>
                                <w:p>
                                  <w:pPr>
                                    <w:pStyle w:val="11"/>
                                    <w:spacing w:before="44"/>
                                    <w:ind w:left="356"/>
                                    <w:rPr>
                                      <w:sz w:val="20"/>
                                    </w:rPr>
                                  </w:pPr>
                                  <w:r>
                                    <w:rPr>
                                      <w:sz w:val="20"/>
                                    </w:rPr>
                                    <w:t>2</w:t>
                                  </w:r>
                                </w:p>
                              </w:tc>
                              <w:tc>
                                <w:tcPr>
                                  <w:tcW w:w="1469" w:type="dxa"/>
                                </w:tcPr>
                                <w:p>
                                  <w:pPr>
                                    <w:pStyle w:val="11"/>
                                    <w:spacing w:before="44"/>
                                    <w:ind w:left="6"/>
                                    <w:jc w:val="center"/>
                                    <w:rPr>
                                      <w:sz w:val="20"/>
                                    </w:rPr>
                                  </w:pPr>
                                  <w:r>
                                    <w:rPr>
                                      <w:sz w:val="20"/>
                                    </w:rPr>
                                    <w:t>3</w:t>
                                  </w:r>
                                </w:p>
                              </w:tc>
                              <w:tc>
                                <w:tcPr>
                                  <w:tcW w:w="1216" w:type="dxa"/>
                                </w:tcPr>
                                <w:p>
                                  <w:pPr>
                                    <w:pStyle w:val="11"/>
                                    <w:spacing w:before="44"/>
                                    <w:ind w:left="9"/>
                                    <w:jc w:val="center"/>
                                    <w:rPr>
                                      <w:sz w:val="20"/>
                                    </w:rPr>
                                  </w:pPr>
                                  <w:r>
                                    <w:rPr>
                                      <w:sz w:val="20"/>
                                    </w:rPr>
                                    <w:t>4</w:t>
                                  </w:r>
                                </w:p>
                              </w:tc>
                              <w:tc>
                                <w:tcPr>
                                  <w:tcW w:w="1350" w:type="dxa"/>
                                </w:tcPr>
                                <w:p>
                                  <w:pPr>
                                    <w:pStyle w:val="11"/>
                                    <w:spacing w:before="44"/>
                                    <w:ind w:left="6"/>
                                    <w:jc w:val="center"/>
                                    <w:rPr>
                                      <w:sz w:val="20"/>
                                    </w:rPr>
                                  </w:pPr>
                                  <w:r>
                                    <w:rPr>
                                      <w:sz w:val="20"/>
                                    </w:rPr>
                                    <w:t>5</w:t>
                                  </w:r>
                                </w:p>
                              </w:tc>
                              <w:tc>
                                <w:tcPr>
                                  <w:tcW w:w="1127" w:type="dxa"/>
                                </w:tcPr>
                                <w:p>
                                  <w:pPr>
                                    <w:pStyle w:val="11"/>
                                    <w:spacing w:before="44"/>
                                    <w:ind w:left="6"/>
                                    <w:jc w:val="center"/>
                                    <w:rPr>
                                      <w:sz w:val="20"/>
                                    </w:rPr>
                                  </w:pPr>
                                  <w:r>
                                    <w:rPr>
                                      <w:sz w:val="20"/>
                                    </w:rPr>
                                    <w:t>6</w:t>
                                  </w:r>
                                </w:p>
                              </w:tc>
                              <w:tc>
                                <w:tcPr>
                                  <w:tcW w:w="1216" w:type="dxa"/>
                                </w:tcPr>
                                <w:p>
                                  <w:pPr>
                                    <w:pStyle w:val="11"/>
                                    <w:spacing w:before="44"/>
                                    <w:ind w:left="6"/>
                                    <w:jc w:val="center"/>
                                    <w:rPr>
                                      <w:sz w:val="20"/>
                                    </w:rPr>
                                  </w:pPr>
                                  <w:r>
                                    <w:rPr>
                                      <w:sz w:val="20"/>
                                    </w:rPr>
                                    <w:t>7</w:t>
                                  </w:r>
                                </w:p>
                              </w:tc>
                              <w:tc>
                                <w:tcPr>
                                  <w:tcW w:w="816" w:type="dxa"/>
                                </w:tcPr>
                                <w:p>
                                  <w:pPr>
                                    <w:pStyle w:val="11"/>
                                    <w:spacing w:before="44"/>
                                    <w:ind w:left="6"/>
                                    <w:jc w:val="center"/>
                                    <w:rPr>
                                      <w:sz w:val="20"/>
                                    </w:rPr>
                                  </w:pPr>
                                  <w:r>
                                    <w:rPr>
                                      <w:sz w:val="20"/>
                                    </w:rPr>
                                    <w:t>8</w:t>
                                  </w:r>
                                </w:p>
                              </w:tc>
                              <w:tc>
                                <w:tcPr>
                                  <w:tcW w:w="1448" w:type="dxa"/>
                                </w:tcPr>
                                <w:p>
                                  <w:pPr>
                                    <w:pStyle w:val="11"/>
                                    <w:spacing w:before="44"/>
                                    <w:ind w:left="6"/>
                                    <w:jc w:val="center"/>
                                    <w:rPr>
                                      <w:sz w:val="20"/>
                                    </w:rPr>
                                  </w:pPr>
                                  <w:r>
                                    <w:rPr>
                                      <w:sz w:val="20"/>
                                    </w:rPr>
                                    <w:t>9</w:t>
                                  </w:r>
                                </w:p>
                              </w:tc>
                              <w:tc>
                                <w:tcPr>
                                  <w:tcW w:w="1135" w:type="dxa"/>
                                </w:tcPr>
                                <w:p>
                                  <w:pPr>
                                    <w:pStyle w:val="11"/>
                                    <w:spacing w:before="44"/>
                                    <w:ind w:left="86" w:right="81"/>
                                    <w:jc w:val="center"/>
                                    <w:rPr>
                                      <w:sz w:val="20"/>
                                    </w:rPr>
                                  </w:pPr>
                                  <w:r>
                                    <w:rPr>
                                      <w:sz w:val="20"/>
                                    </w:rPr>
                                    <w:t>10</w:t>
                                  </w:r>
                                </w:p>
                              </w:tc>
                              <w:tc>
                                <w:tcPr>
                                  <w:tcW w:w="1275" w:type="dxa"/>
                                </w:tcPr>
                                <w:p>
                                  <w:pPr>
                                    <w:pStyle w:val="11"/>
                                    <w:spacing w:before="44"/>
                                    <w:ind w:left="82" w:right="78"/>
                                    <w:jc w:val="center"/>
                                    <w:rPr>
                                      <w:sz w:val="20"/>
                                    </w:rPr>
                                  </w:pPr>
                                  <w:r>
                                    <w:rPr>
                                      <w:sz w:val="20"/>
                                    </w:rPr>
                                    <w:t>11</w:t>
                                  </w:r>
                                </w:p>
                              </w:tc>
                              <w:tc>
                                <w:tcPr>
                                  <w:tcW w:w="1134" w:type="dxa"/>
                                </w:tcPr>
                                <w:p>
                                  <w:pPr>
                                    <w:pStyle w:val="11"/>
                                    <w:spacing w:before="44"/>
                                    <w:ind w:left="86" w:right="81"/>
                                    <w:jc w:val="center"/>
                                    <w:rPr>
                                      <w:sz w:val="20"/>
                                    </w:rPr>
                                  </w:pPr>
                                  <w:r>
                                    <w:rPr>
                                      <w:sz w:val="20"/>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315" w:type="dxa"/>
                                </w:tcPr>
                                <w:p>
                                  <w:pPr>
                                    <w:pStyle w:val="11"/>
                                    <w:spacing w:before="8"/>
                                    <w:rPr>
                                      <w:sz w:val="14"/>
                                    </w:rPr>
                                  </w:pPr>
                                </w:p>
                                <w:p>
                                  <w:pPr>
                                    <w:pStyle w:val="11"/>
                                    <w:ind w:left="185" w:right="79"/>
                                    <w:jc w:val="center"/>
                                    <w:rPr>
                                      <w:sz w:val="20"/>
                                    </w:rPr>
                                  </w:pPr>
                                  <w:r>
                                    <w:rPr>
                                      <w:rFonts w:hint="eastAsia"/>
                                      <w:sz w:val="20"/>
                                      <w:lang w:val="en-US" w:eastAsia="zh-CN"/>
                                    </w:rPr>
                                    <w:t>58200.00</w:t>
                                  </w:r>
                                </w:p>
                              </w:tc>
                              <w:tc>
                                <w:tcPr>
                                  <w:tcW w:w="816" w:type="dxa"/>
                                </w:tcPr>
                                <w:p>
                                  <w:pPr>
                                    <w:pStyle w:val="11"/>
                                    <w:spacing w:before="8"/>
                                    <w:rPr>
                                      <w:sz w:val="14"/>
                                    </w:rPr>
                                  </w:pPr>
                                </w:p>
                                <w:p>
                                  <w:pPr>
                                    <w:pStyle w:val="11"/>
                                    <w:ind w:left="305"/>
                                    <w:rPr>
                                      <w:sz w:val="20"/>
                                    </w:rPr>
                                  </w:pPr>
                                  <w:r>
                                    <w:rPr>
                                      <w:sz w:val="20"/>
                                    </w:rPr>
                                    <w:t>0.00</w:t>
                                  </w:r>
                                </w:p>
                              </w:tc>
                              <w:tc>
                                <w:tcPr>
                                  <w:tcW w:w="1469" w:type="dxa"/>
                                </w:tcPr>
                                <w:p>
                                  <w:pPr>
                                    <w:pStyle w:val="11"/>
                                    <w:spacing w:before="8"/>
                                    <w:rPr>
                                      <w:sz w:val="14"/>
                                    </w:rPr>
                                  </w:pPr>
                                </w:p>
                                <w:p>
                                  <w:pPr>
                                    <w:pStyle w:val="11"/>
                                    <w:ind w:left="358"/>
                                    <w:rPr>
                                      <w:sz w:val="20"/>
                                    </w:rPr>
                                  </w:pPr>
                                  <w:r>
                                    <w:rPr>
                                      <w:rFonts w:hint="eastAsia"/>
                                      <w:sz w:val="20"/>
                                      <w:lang w:val="en-US" w:eastAsia="zh-CN"/>
                                    </w:rPr>
                                    <w:t>58200.00</w:t>
                                  </w:r>
                                </w:p>
                              </w:tc>
                              <w:tc>
                                <w:tcPr>
                                  <w:tcW w:w="1216" w:type="dxa"/>
                                </w:tcPr>
                                <w:p>
                                  <w:pPr>
                                    <w:pStyle w:val="11"/>
                                    <w:spacing w:before="8"/>
                                    <w:rPr>
                                      <w:sz w:val="14"/>
                                    </w:rPr>
                                  </w:pPr>
                                </w:p>
                                <w:p>
                                  <w:pPr>
                                    <w:pStyle w:val="11"/>
                                    <w:ind w:left="84" w:right="75"/>
                                    <w:jc w:val="center"/>
                                    <w:rPr>
                                      <w:rFonts w:hint="default" w:eastAsia="宋体"/>
                                      <w:sz w:val="20"/>
                                      <w:lang w:val="en-US" w:eastAsia="zh-CN"/>
                                    </w:rPr>
                                  </w:pPr>
                                  <w:r>
                                    <w:rPr>
                                      <w:rFonts w:hint="eastAsia"/>
                                      <w:sz w:val="20"/>
                                      <w:lang w:val="en-US" w:eastAsia="zh-CN"/>
                                    </w:rPr>
                                    <w:t>0.00</w:t>
                                  </w:r>
                                </w:p>
                              </w:tc>
                              <w:tc>
                                <w:tcPr>
                                  <w:tcW w:w="1350" w:type="dxa"/>
                                </w:tcPr>
                                <w:p>
                                  <w:pPr>
                                    <w:pStyle w:val="11"/>
                                    <w:spacing w:before="8"/>
                                    <w:rPr>
                                      <w:sz w:val="14"/>
                                    </w:rPr>
                                  </w:pPr>
                                </w:p>
                                <w:p>
                                  <w:pPr>
                                    <w:pStyle w:val="11"/>
                                    <w:ind w:left="239"/>
                                    <w:rPr>
                                      <w:rFonts w:hint="default" w:eastAsia="宋体"/>
                                      <w:sz w:val="20"/>
                                      <w:lang w:val="en-US" w:eastAsia="zh-CN"/>
                                    </w:rPr>
                                  </w:pPr>
                                  <w:r>
                                    <w:rPr>
                                      <w:rFonts w:hint="eastAsia"/>
                                      <w:sz w:val="20"/>
                                      <w:lang w:val="en-US" w:eastAsia="zh-CN"/>
                                    </w:rPr>
                                    <w:t>58200.00</w:t>
                                  </w:r>
                                </w:p>
                              </w:tc>
                              <w:tc>
                                <w:tcPr>
                                  <w:tcW w:w="1127" w:type="dxa"/>
                                </w:tcPr>
                                <w:p>
                                  <w:pPr>
                                    <w:pStyle w:val="11"/>
                                    <w:ind w:left="216"/>
                                    <w:rPr>
                                      <w:rFonts w:hint="eastAsia"/>
                                      <w:sz w:val="20"/>
                                      <w:lang w:val="en-US" w:eastAsia="zh-CN"/>
                                    </w:rPr>
                                  </w:pPr>
                                </w:p>
                                <w:p>
                                  <w:pPr>
                                    <w:pStyle w:val="11"/>
                                    <w:spacing w:before="8"/>
                                    <w:jc w:val="center"/>
                                    <w:rPr>
                                      <w:rFonts w:hint="eastAsia"/>
                                      <w:sz w:val="20"/>
                                      <w:lang w:val="en-US" w:eastAsia="zh-CN"/>
                                    </w:rPr>
                                  </w:pPr>
                                  <w:r>
                                    <w:rPr>
                                      <w:rFonts w:hint="eastAsia"/>
                                      <w:sz w:val="20"/>
                                      <w:lang w:val="en-US" w:eastAsia="zh-CN"/>
                                    </w:rPr>
                                    <w:t>0.00</w:t>
                                  </w:r>
                                </w:p>
                                <w:p>
                                  <w:pPr>
                                    <w:pStyle w:val="11"/>
                                    <w:ind w:left="216"/>
                                    <w:rPr>
                                      <w:rFonts w:hint="default"/>
                                      <w:sz w:val="20"/>
                                      <w:lang w:val="en-US" w:eastAsia="zh-CN"/>
                                    </w:rPr>
                                  </w:pPr>
                                </w:p>
                              </w:tc>
                              <w:tc>
                                <w:tcPr>
                                  <w:tcW w:w="1216" w:type="dxa"/>
                                  <w:vAlign w:val="top"/>
                                </w:tcPr>
                                <w:p>
                                  <w:pPr>
                                    <w:pStyle w:val="11"/>
                                    <w:spacing w:before="8"/>
                                    <w:rPr>
                                      <w:sz w:val="14"/>
                                    </w:rPr>
                                  </w:pPr>
                                </w:p>
                                <w:p>
                                  <w:pPr>
                                    <w:pStyle w:val="11"/>
                                    <w:ind w:left="239" w:leftChars="0"/>
                                    <w:rPr>
                                      <w:sz w:val="20"/>
                                    </w:rPr>
                                  </w:pPr>
                                  <w:r>
                                    <w:rPr>
                                      <w:rFonts w:hint="eastAsia"/>
                                      <w:sz w:val="20"/>
                                      <w:lang w:val="en-US" w:eastAsia="zh-CN"/>
                                    </w:rPr>
                                    <w:t>33759.30</w:t>
                                  </w:r>
                                </w:p>
                              </w:tc>
                              <w:tc>
                                <w:tcPr>
                                  <w:tcW w:w="816" w:type="dxa"/>
                                </w:tcPr>
                                <w:p>
                                  <w:pPr>
                                    <w:pStyle w:val="11"/>
                                    <w:spacing w:before="8"/>
                                    <w:rPr>
                                      <w:sz w:val="14"/>
                                    </w:rPr>
                                  </w:pPr>
                                </w:p>
                                <w:p>
                                  <w:pPr>
                                    <w:pStyle w:val="11"/>
                                    <w:ind w:left="305"/>
                                    <w:rPr>
                                      <w:sz w:val="20"/>
                                    </w:rPr>
                                  </w:pPr>
                                  <w:r>
                                    <w:rPr>
                                      <w:sz w:val="20"/>
                                    </w:rPr>
                                    <w:t>0.00</w:t>
                                  </w:r>
                                </w:p>
                              </w:tc>
                              <w:tc>
                                <w:tcPr>
                                  <w:tcW w:w="1448" w:type="dxa"/>
                                  <w:vAlign w:val="top"/>
                                </w:tcPr>
                                <w:p>
                                  <w:pPr>
                                    <w:pStyle w:val="11"/>
                                    <w:spacing w:before="8"/>
                                    <w:rPr>
                                      <w:sz w:val="14"/>
                                    </w:rPr>
                                  </w:pPr>
                                </w:p>
                                <w:p>
                                  <w:pPr>
                                    <w:pStyle w:val="11"/>
                                    <w:ind w:left="239" w:leftChars="0"/>
                                    <w:rPr>
                                      <w:sz w:val="20"/>
                                    </w:rPr>
                                  </w:pPr>
                                  <w:r>
                                    <w:rPr>
                                      <w:rFonts w:hint="eastAsia"/>
                                      <w:sz w:val="20"/>
                                      <w:lang w:val="en-US" w:eastAsia="zh-CN"/>
                                    </w:rPr>
                                    <w:t>33759.30</w:t>
                                  </w:r>
                                </w:p>
                              </w:tc>
                              <w:tc>
                                <w:tcPr>
                                  <w:tcW w:w="1135" w:type="dxa"/>
                                </w:tcPr>
                                <w:p>
                                  <w:pPr>
                                    <w:pStyle w:val="11"/>
                                    <w:spacing w:before="8"/>
                                    <w:rPr>
                                      <w:sz w:val="14"/>
                                    </w:rPr>
                                  </w:pPr>
                                </w:p>
                                <w:p>
                                  <w:pPr>
                                    <w:pStyle w:val="11"/>
                                    <w:ind w:left="84" w:right="75"/>
                                    <w:jc w:val="center"/>
                                    <w:rPr>
                                      <w:sz w:val="20"/>
                                    </w:rPr>
                                  </w:pPr>
                                  <w:r>
                                    <w:rPr>
                                      <w:rFonts w:hint="eastAsia"/>
                                      <w:sz w:val="20"/>
                                    </w:rPr>
                                    <w:t>0.00</w:t>
                                  </w:r>
                                </w:p>
                              </w:tc>
                              <w:tc>
                                <w:tcPr>
                                  <w:tcW w:w="1275" w:type="dxa"/>
                                </w:tcPr>
                                <w:p>
                                  <w:pPr>
                                    <w:pStyle w:val="11"/>
                                    <w:spacing w:before="8"/>
                                    <w:rPr>
                                      <w:sz w:val="14"/>
                                    </w:rPr>
                                  </w:pPr>
                                </w:p>
                                <w:p>
                                  <w:pPr>
                                    <w:pStyle w:val="11"/>
                                    <w:ind w:left="239"/>
                                    <w:rPr>
                                      <w:rFonts w:hint="default" w:eastAsia="宋体"/>
                                      <w:sz w:val="20"/>
                                      <w:lang w:val="en-US" w:eastAsia="zh-CN"/>
                                    </w:rPr>
                                  </w:pPr>
                                  <w:r>
                                    <w:rPr>
                                      <w:rFonts w:hint="eastAsia"/>
                                      <w:sz w:val="20"/>
                                      <w:lang w:val="en-US" w:eastAsia="zh-CN"/>
                                    </w:rPr>
                                    <w:t>33759.30</w:t>
                                  </w:r>
                                </w:p>
                              </w:tc>
                              <w:tc>
                                <w:tcPr>
                                  <w:tcW w:w="1134" w:type="dxa"/>
                                  <w:vAlign w:val="top"/>
                                </w:tcPr>
                                <w:p>
                                  <w:pPr>
                                    <w:pStyle w:val="11"/>
                                    <w:spacing w:before="8"/>
                                    <w:rPr>
                                      <w:sz w:val="14"/>
                                    </w:rPr>
                                  </w:pPr>
                                </w:p>
                                <w:p>
                                  <w:pPr>
                                    <w:pStyle w:val="11"/>
                                    <w:ind w:left="84" w:leftChars="0" w:right="75" w:rightChars="0"/>
                                    <w:jc w:val="center"/>
                                    <w:rPr>
                                      <w:sz w:val="20"/>
                                    </w:rPr>
                                  </w:pPr>
                                  <w:r>
                                    <w:rPr>
                                      <w:rFonts w:hint="eastAsia"/>
                                      <w:sz w:val="20"/>
                                      <w:lang w:val="en-US" w:eastAsia="zh-CN"/>
                                    </w:rPr>
                                    <w:t>0.00</w:t>
                                  </w:r>
                                </w:p>
                              </w:tc>
                            </w:tr>
                          </w:tbl>
                          <w:p>
                            <w:pPr>
                              <w:pStyle w:val="2"/>
                            </w:pPr>
                          </w:p>
                        </w:txbxContent>
                      </wps:txbx>
                      <wps:bodyPr lIns="0" tIns="0" rIns="0" bIns="0" upright="1"/>
                    </wps:wsp>
                  </a:graphicData>
                </a:graphic>
              </wp:anchor>
            </w:drawing>
          </mc:Choice>
          <mc:Fallback>
            <w:pict>
              <v:shape id="文本框 3" o:spid="_x0000_s1026" o:spt="202" type="#_x0000_t202" style="position:absolute;left:0pt;margin-left:64.95pt;margin-top:37.9pt;height:141.75pt;width:723.3pt;mso-position-horizontal-relative:page;z-index:251660288;mso-width-relative:page;mso-height-relative:page;" filled="f" stroked="f" coordsize="21600,21600" o:gfxdata="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hrwojaAAAACwEAAA8AAAAAAAAAAQAgAAAAIgAAAGRycy9kb3ducmV2LnhtbFBL&#10;AQIUABQAAAAIAIdO4kDjQhu5uwEAAHMDAAAOAAAAAAAAAAEAIAAAACkBAABkcnMvZTJvRG9jLnht&#10;bFBLBQYAAAAABgAGAFkBAABWBQ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5"/>
                        <w:gridCol w:w="816"/>
                        <w:gridCol w:w="1469"/>
                        <w:gridCol w:w="1216"/>
                        <w:gridCol w:w="1350"/>
                        <w:gridCol w:w="1127"/>
                        <w:gridCol w:w="1216"/>
                        <w:gridCol w:w="816"/>
                        <w:gridCol w:w="1448"/>
                        <w:gridCol w:w="1135"/>
                        <w:gridCol w:w="1275"/>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293" w:type="dxa"/>
                            <w:gridSpan w:val="6"/>
                          </w:tcPr>
                          <w:p>
                            <w:pPr>
                              <w:pStyle w:val="11"/>
                              <w:spacing w:before="46"/>
                              <w:ind w:left="3325" w:right="3317"/>
                              <w:jc w:val="center"/>
                              <w:rPr>
                                <w:sz w:val="20"/>
                              </w:rPr>
                            </w:pPr>
                            <w:r>
                              <w:rPr>
                                <w:sz w:val="20"/>
                              </w:rPr>
                              <w:t>预算数</w:t>
                            </w:r>
                          </w:p>
                        </w:tc>
                        <w:tc>
                          <w:tcPr>
                            <w:tcW w:w="7024" w:type="dxa"/>
                            <w:gridSpan w:val="6"/>
                          </w:tcPr>
                          <w:p>
                            <w:pPr>
                              <w:pStyle w:val="11"/>
                              <w:spacing w:before="46"/>
                              <w:ind w:left="3100" w:right="3097"/>
                              <w:jc w:val="center"/>
                              <w:rPr>
                                <w:sz w:val="20"/>
                              </w:rPr>
                            </w:pPr>
                            <w:r>
                              <w:rPr>
                                <w:sz w:val="20"/>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315" w:type="dxa"/>
                            <w:vMerge w:val="restart"/>
                          </w:tcPr>
                          <w:p>
                            <w:pPr>
                              <w:pStyle w:val="11"/>
                              <w:rPr>
                                <w:sz w:val="20"/>
                              </w:rPr>
                            </w:pPr>
                          </w:p>
                          <w:p>
                            <w:pPr>
                              <w:pStyle w:val="11"/>
                              <w:spacing w:before="6"/>
                              <w:rPr>
                                <w:sz w:val="27"/>
                              </w:rPr>
                            </w:pPr>
                          </w:p>
                          <w:p>
                            <w:pPr>
                              <w:pStyle w:val="11"/>
                              <w:ind w:left="88" w:right="79"/>
                              <w:jc w:val="center"/>
                              <w:rPr>
                                <w:sz w:val="20"/>
                              </w:rPr>
                            </w:pPr>
                            <w:r>
                              <w:rPr>
                                <w:sz w:val="20"/>
                              </w:rPr>
                              <w:t>合计</w:t>
                            </w:r>
                          </w:p>
                        </w:tc>
                        <w:tc>
                          <w:tcPr>
                            <w:tcW w:w="816" w:type="dxa"/>
                            <w:vMerge w:val="restart"/>
                          </w:tcPr>
                          <w:p>
                            <w:pPr>
                              <w:pStyle w:val="11"/>
                              <w:spacing w:before="1"/>
                              <w:rPr>
                                <w:sz w:val="23"/>
                              </w:rPr>
                            </w:pPr>
                          </w:p>
                          <w:p>
                            <w:pPr>
                              <w:pStyle w:val="11"/>
                              <w:spacing w:before="1" w:line="292" w:lineRule="auto"/>
                              <w:ind w:left="106" w:right="-15" w:hanging="100"/>
                              <w:jc w:val="center"/>
                              <w:rPr>
                                <w:sz w:val="20"/>
                              </w:rPr>
                            </w:pPr>
                            <w:r>
                              <w:rPr>
                                <w:sz w:val="20"/>
                              </w:rPr>
                              <w:t xml:space="preserve">因公出  </w:t>
                            </w:r>
                            <w:r>
                              <w:rPr>
                                <w:spacing w:val="-100"/>
                                <w:sz w:val="20"/>
                              </w:rPr>
                              <w:t>国</w:t>
                            </w:r>
                            <w:r>
                              <w:rPr>
                                <w:sz w:val="20"/>
                              </w:rPr>
                              <w:t>（境） 费</w:t>
                            </w:r>
                          </w:p>
                        </w:tc>
                        <w:tc>
                          <w:tcPr>
                            <w:tcW w:w="4035" w:type="dxa"/>
                            <w:gridSpan w:val="3"/>
                          </w:tcPr>
                          <w:p>
                            <w:pPr>
                              <w:pStyle w:val="11"/>
                              <w:spacing w:before="45"/>
                              <w:ind w:left="1015"/>
                              <w:rPr>
                                <w:sz w:val="20"/>
                              </w:rPr>
                            </w:pPr>
                            <w:r>
                              <w:rPr>
                                <w:sz w:val="20"/>
                              </w:rPr>
                              <w:t>公务用车购置及运行费</w:t>
                            </w:r>
                          </w:p>
                        </w:tc>
                        <w:tc>
                          <w:tcPr>
                            <w:tcW w:w="1127" w:type="dxa"/>
                            <w:vMerge w:val="restart"/>
                          </w:tcPr>
                          <w:p>
                            <w:pPr>
                              <w:pStyle w:val="11"/>
                              <w:rPr>
                                <w:sz w:val="20"/>
                              </w:rPr>
                            </w:pPr>
                          </w:p>
                          <w:p>
                            <w:pPr>
                              <w:pStyle w:val="11"/>
                              <w:spacing w:before="4"/>
                              <w:rPr>
                                <w:sz w:val="15"/>
                              </w:rPr>
                            </w:pPr>
                          </w:p>
                          <w:p>
                            <w:pPr>
                              <w:pStyle w:val="11"/>
                              <w:spacing w:line="292" w:lineRule="auto"/>
                              <w:ind w:left="461" w:right="152" w:hanging="300"/>
                              <w:rPr>
                                <w:sz w:val="20"/>
                              </w:rPr>
                            </w:pPr>
                            <w:r>
                              <w:rPr>
                                <w:sz w:val="20"/>
                              </w:rPr>
                              <w:t>公务接待费</w:t>
                            </w:r>
                          </w:p>
                        </w:tc>
                        <w:tc>
                          <w:tcPr>
                            <w:tcW w:w="1216" w:type="dxa"/>
                            <w:vMerge w:val="restart"/>
                          </w:tcPr>
                          <w:p>
                            <w:pPr>
                              <w:pStyle w:val="11"/>
                              <w:rPr>
                                <w:sz w:val="20"/>
                              </w:rPr>
                            </w:pPr>
                          </w:p>
                          <w:p>
                            <w:pPr>
                              <w:pStyle w:val="11"/>
                              <w:spacing w:before="6"/>
                              <w:rPr>
                                <w:sz w:val="27"/>
                              </w:rPr>
                            </w:pPr>
                          </w:p>
                          <w:p>
                            <w:pPr>
                              <w:pStyle w:val="11"/>
                              <w:ind w:left="405"/>
                              <w:rPr>
                                <w:sz w:val="20"/>
                              </w:rPr>
                            </w:pPr>
                            <w:r>
                              <w:rPr>
                                <w:sz w:val="20"/>
                              </w:rPr>
                              <w:t>合计</w:t>
                            </w:r>
                          </w:p>
                        </w:tc>
                        <w:tc>
                          <w:tcPr>
                            <w:tcW w:w="816" w:type="dxa"/>
                            <w:vMerge w:val="restart"/>
                          </w:tcPr>
                          <w:p>
                            <w:pPr>
                              <w:pStyle w:val="11"/>
                              <w:spacing w:before="1"/>
                              <w:rPr>
                                <w:sz w:val="23"/>
                              </w:rPr>
                            </w:pPr>
                          </w:p>
                          <w:p>
                            <w:pPr>
                              <w:pStyle w:val="11"/>
                              <w:spacing w:before="1" w:line="292" w:lineRule="auto"/>
                              <w:ind w:left="106" w:right="-15" w:hanging="100"/>
                              <w:jc w:val="center"/>
                              <w:rPr>
                                <w:sz w:val="20"/>
                              </w:rPr>
                            </w:pPr>
                            <w:r>
                              <w:rPr>
                                <w:sz w:val="20"/>
                              </w:rPr>
                              <w:t xml:space="preserve">因公出  </w:t>
                            </w:r>
                            <w:r>
                              <w:rPr>
                                <w:spacing w:val="-100"/>
                                <w:sz w:val="20"/>
                              </w:rPr>
                              <w:t>国</w:t>
                            </w:r>
                            <w:r>
                              <w:rPr>
                                <w:sz w:val="20"/>
                              </w:rPr>
                              <w:t>（境） 费</w:t>
                            </w:r>
                          </w:p>
                        </w:tc>
                        <w:tc>
                          <w:tcPr>
                            <w:tcW w:w="3858" w:type="dxa"/>
                            <w:gridSpan w:val="3"/>
                          </w:tcPr>
                          <w:p>
                            <w:pPr>
                              <w:pStyle w:val="11"/>
                              <w:spacing w:before="45"/>
                              <w:ind w:left="897"/>
                              <w:rPr>
                                <w:sz w:val="20"/>
                              </w:rPr>
                            </w:pPr>
                            <w:r>
                              <w:rPr>
                                <w:sz w:val="20"/>
                              </w:rPr>
                              <w:t>公务用车购置及运行费</w:t>
                            </w:r>
                          </w:p>
                        </w:tc>
                        <w:tc>
                          <w:tcPr>
                            <w:tcW w:w="1134" w:type="dxa"/>
                            <w:vMerge w:val="restart"/>
                          </w:tcPr>
                          <w:p>
                            <w:pPr>
                              <w:pStyle w:val="11"/>
                              <w:rPr>
                                <w:sz w:val="20"/>
                              </w:rPr>
                            </w:pPr>
                          </w:p>
                          <w:p>
                            <w:pPr>
                              <w:pStyle w:val="11"/>
                              <w:spacing w:before="4"/>
                              <w:rPr>
                                <w:sz w:val="15"/>
                              </w:rPr>
                            </w:pPr>
                          </w:p>
                          <w:p>
                            <w:pPr>
                              <w:pStyle w:val="11"/>
                              <w:spacing w:line="292" w:lineRule="auto"/>
                              <w:ind w:left="405" w:right="97" w:hanging="300"/>
                              <w:rPr>
                                <w:sz w:val="20"/>
                              </w:rPr>
                            </w:pPr>
                            <w:r>
                              <w:rPr>
                                <w:sz w:val="20"/>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1315" w:type="dxa"/>
                            <w:vMerge w:val="continue"/>
                            <w:tcBorders>
                              <w:top w:val="nil"/>
                            </w:tcBorders>
                          </w:tcPr>
                          <w:p>
                            <w:pPr>
                              <w:rPr>
                                <w:sz w:val="2"/>
                                <w:szCs w:val="2"/>
                              </w:rPr>
                            </w:pPr>
                          </w:p>
                        </w:tc>
                        <w:tc>
                          <w:tcPr>
                            <w:tcW w:w="816" w:type="dxa"/>
                            <w:vMerge w:val="continue"/>
                            <w:tcBorders>
                              <w:top w:val="nil"/>
                            </w:tcBorders>
                          </w:tcPr>
                          <w:p>
                            <w:pPr>
                              <w:rPr>
                                <w:sz w:val="2"/>
                                <w:szCs w:val="2"/>
                              </w:rPr>
                            </w:pPr>
                          </w:p>
                        </w:tc>
                        <w:tc>
                          <w:tcPr>
                            <w:tcW w:w="1469" w:type="dxa"/>
                          </w:tcPr>
                          <w:p>
                            <w:pPr>
                              <w:pStyle w:val="11"/>
                              <w:rPr>
                                <w:sz w:val="20"/>
                              </w:rPr>
                            </w:pPr>
                          </w:p>
                          <w:p>
                            <w:pPr>
                              <w:pStyle w:val="11"/>
                              <w:spacing w:before="174"/>
                              <w:ind w:left="513" w:right="506"/>
                              <w:jc w:val="center"/>
                              <w:rPr>
                                <w:sz w:val="20"/>
                              </w:rPr>
                            </w:pPr>
                            <w:r>
                              <w:rPr>
                                <w:sz w:val="20"/>
                              </w:rPr>
                              <w:t>小计</w:t>
                            </w:r>
                          </w:p>
                        </w:tc>
                        <w:tc>
                          <w:tcPr>
                            <w:tcW w:w="1216" w:type="dxa"/>
                          </w:tcPr>
                          <w:p>
                            <w:pPr>
                              <w:pStyle w:val="11"/>
                              <w:spacing w:before="5"/>
                              <w:rPr>
                                <w:sz w:val="21"/>
                              </w:rPr>
                            </w:pPr>
                          </w:p>
                          <w:p>
                            <w:pPr>
                              <w:pStyle w:val="11"/>
                              <w:spacing w:before="1" w:line="292" w:lineRule="auto"/>
                              <w:ind w:left="407" w:right="95" w:hanging="300"/>
                              <w:rPr>
                                <w:sz w:val="20"/>
                              </w:rPr>
                            </w:pPr>
                            <w:r>
                              <w:rPr>
                                <w:sz w:val="20"/>
                              </w:rPr>
                              <w:t>公务用车购置费</w:t>
                            </w:r>
                          </w:p>
                        </w:tc>
                        <w:tc>
                          <w:tcPr>
                            <w:tcW w:w="1350" w:type="dxa"/>
                          </w:tcPr>
                          <w:p>
                            <w:pPr>
                              <w:pStyle w:val="11"/>
                              <w:spacing w:before="5"/>
                              <w:rPr>
                                <w:sz w:val="21"/>
                              </w:rPr>
                            </w:pPr>
                          </w:p>
                          <w:p>
                            <w:pPr>
                              <w:pStyle w:val="11"/>
                              <w:spacing w:before="1" w:line="292" w:lineRule="auto"/>
                              <w:ind w:left="473" w:right="163" w:hanging="300"/>
                              <w:rPr>
                                <w:sz w:val="20"/>
                              </w:rPr>
                            </w:pPr>
                            <w:r>
                              <w:rPr>
                                <w:sz w:val="20"/>
                              </w:rPr>
                              <w:t>公务用车运行费</w:t>
                            </w:r>
                          </w:p>
                        </w:tc>
                        <w:tc>
                          <w:tcPr>
                            <w:tcW w:w="1127" w:type="dxa"/>
                            <w:vMerge w:val="continue"/>
                            <w:tcBorders>
                              <w:top w:val="nil"/>
                            </w:tcBorders>
                          </w:tcPr>
                          <w:p>
                            <w:pPr>
                              <w:rPr>
                                <w:sz w:val="2"/>
                                <w:szCs w:val="2"/>
                              </w:rPr>
                            </w:pPr>
                          </w:p>
                        </w:tc>
                        <w:tc>
                          <w:tcPr>
                            <w:tcW w:w="1216" w:type="dxa"/>
                            <w:vMerge w:val="continue"/>
                            <w:tcBorders>
                              <w:top w:val="nil"/>
                            </w:tcBorders>
                          </w:tcPr>
                          <w:p>
                            <w:pPr>
                              <w:rPr>
                                <w:sz w:val="2"/>
                                <w:szCs w:val="2"/>
                              </w:rPr>
                            </w:pPr>
                          </w:p>
                        </w:tc>
                        <w:tc>
                          <w:tcPr>
                            <w:tcW w:w="816" w:type="dxa"/>
                            <w:vMerge w:val="continue"/>
                            <w:tcBorders>
                              <w:top w:val="nil"/>
                            </w:tcBorders>
                          </w:tcPr>
                          <w:p>
                            <w:pPr>
                              <w:rPr>
                                <w:sz w:val="2"/>
                                <w:szCs w:val="2"/>
                              </w:rPr>
                            </w:pPr>
                          </w:p>
                        </w:tc>
                        <w:tc>
                          <w:tcPr>
                            <w:tcW w:w="1448" w:type="dxa"/>
                          </w:tcPr>
                          <w:p>
                            <w:pPr>
                              <w:pStyle w:val="11"/>
                              <w:rPr>
                                <w:sz w:val="20"/>
                              </w:rPr>
                            </w:pPr>
                          </w:p>
                          <w:p>
                            <w:pPr>
                              <w:pStyle w:val="11"/>
                              <w:spacing w:before="174"/>
                              <w:ind w:left="461" w:right="454"/>
                              <w:jc w:val="center"/>
                              <w:rPr>
                                <w:sz w:val="20"/>
                              </w:rPr>
                            </w:pPr>
                            <w:r>
                              <w:rPr>
                                <w:sz w:val="20"/>
                              </w:rPr>
                              <w:t>小计</w:t>
                            </w:r>
                          </w:p>
                        </w:tc>
                        <w:tc>
                          <w:tcPr>
                            <w:tcW w:w="1135" w:type="dxa"/>
                          </w:tcPr>
                          <w:p>
                            <w:pPr>
                              <w:pStyle w:val="11"/>
                              <w:spacing w:before="5"/>
                              <w:rPr>
                                <w:sz w:val="21"/>
                              </w:rPr>
                            </w:pPr>
                          </w:p>
                          <w:p>
                            <w:pPr>
                              <w:pStyle w:val="11"/>
                              <w:spacing w:before="1" w:line="292" w:lineRule="auto"/>
                              <w:ind w:left="406" w:right="97" w:hanging="300"/>
                              <w:rPr>
                                <w:sz w:val="20"/>
                              </w:rPr>
                            </w:pPr>
                            <w:r>
                              <w:rPr>
                                <w:sz w:val="20"/>
                              </w:rPr>
                              <w:t>公务用车购置费</w:t>
                            </w:r>
                          </w:p>
                        </w:tc>
                        <w:tc>
                          <w:tcPr>
                            <w:tcW w:w="1275" w:type="dxa"/>
                          </w:tcPr>
                          <w:p>
                            <w:pPr>
                              <w:pStyle w:val="11"/>
                              <w:spacing w:before="5"/>
                              <w:rPr>
                                <w:sz w:val="21"/>
                              </w:rPr>
                            </w:pPr>
                          </w:p>
                          <w:p>
                            <w:pPr>
                              <w:pStyle w:val="11"/>
                              <w:spacing w:before="1" w:line="292" w:lineRule="auto"/>
                              <w:ind w:left="404" w:right="98" w:hanging="300"/>
                              <w:rPr>
                                <w:sz w:val="20"/>
                              </w:rPr>
                            </w:pPr>
                            <w:r>
                              <w:rPr>
                                <w:sz w:val="20"/>
                              </w:rPr>
                              <w:t>公务用车运行费</w:t>
                            </w:r>
                          </w:p>
                        </w:tc>
                        <w:tc>
                          <w:tcPr>
                            <w:tcW w:w="11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15" w:type="dxa"/>
                          </w:tcPr>
                          <w:p>
                            <w:pPr>
                              <w:pStyle w:val="11"/>
                              <w:spacing w:before="44"/>
                              <w:ind w:left="9"/>
                              <w:jc w:val="center"/>
                              <w:rPr>
                                <w:sz w:val="20"/>
                              </w:rPr>
                            </w:pPr>
                            <w:r>
                              <w:rPr>
                                <w:sz w:val="20"/>
                              </w:rPr>
                              <w:t>1</w:t>
                            </w:r>
                          </w:p>
                        </w:tc>
                        <w:tc>
                          <w:tcPr>
                            <w:tcW w:w="816" w:type="dxa"/>
                          </w:tcPr>
                          <w:p>
                            <w:pPr>
                              <w:pStyle w:val="11"/>
                              <w:spacing w:before="44"/>
                              <w:ind w:left="356"/>
                              <w:rPr>
                                <w:sz w:val="20"/>
                              </w:rPr>
                            </w:pPr>
                            <w:r>
                              <w:rPr>
                                <w:sz w:val="20"/>
                              </w:rPr>
                              <w:t>2</w:t>
                            </w:r>
                          </w:p>
                        </w:tc>
                        <w:tc>
                          <w:tcPr>
                            <w:tcW w:w="1469" w:type="dxa"/>
                          </w:tcPr>
                          <w:p>
                            <w:pPr>
                              <w:pStyle w:val="11"/>
                              <w:spacing w:before="44"/>
                              <w:ind w:left="6"/>
                              <w:jc w:val="center"/>
                              <w:rPr>
                                <w:sz w:val="20"/>
                              </w:rPr>
                            </w:pPr>
                            <w:r>
                              <w:rPr>
                                <w:sz w:val="20"/>
                              </w:rPr>
                              <w:t>3</w:t>
                            </w:r>
                          </w:p>
                        </w:tc>
                        <w:tc>
                          <w:tcPr>
                            <w:tcW w:w="1216" w:type="dxa"/>
                          </w:tcPr>
                          <w:p>
                            <w:pPr>
                              <w:pStyle w:val="11"/>
                              <w:spacing w:before="44"/>
                              <w:ind w:left="9"/>
                              <w:jc w:val="center"/>
                              <w:rPr>
                                <w:sz w:val="20"/>
                              </w:rPr>
                            </w:pPr>
                            <w:r>
                              <w:rPr>
                                <w:sz w:val="20"/>
                              </w:rPr>
                              <w:t>4</w:t>
                            </w:r>
                          </w:p>
                        </w:tc>
                        <w:tc>
                          <w:tcPr>
                            <w:tcW w:w="1350" w:type="dxa"/>
                          </w:tcPr>
                          <w:p>
                            <w:pPr>
                              <w:pStyle w:val="11"/>
                              <w:spacing w:before="44"/>
                              <w:ind w:left="6"/>
                              <w:jc w:val="center"/>
                              <w:rPr>
                                <w:sz w:val="20"/>
                              </w:rPr>
                            </w:pPr>
                            <w:r>
                              <w:rPr>
                                <w:sz w:val="20"/>
                              </w:rPr>
                              <w:t>5</w:t>
                            </w:r>
                          </w:p>
                        </w:tc>
                        <w:tc>
                          <w:tcPr>
                            <w:tcW w:w="1127" w:type="dxa"/>
                          </w:tcPr>
                          <w:p>
                            <w:pPr>
                              <w:pStyle w:val="11"/>
                              <w:spacing w:before="44"/>
                              <w:ind w:left="6"/>
                              <w:jc w:val="center"/>
                              <w:rPr>
                                <w:sz w:val="20"/>
                              </w:rPr>
                            </w:pPr>
                            <w:r>
                              <w:rPr>
                                <w:sz w:val="20"/>
                              </w:rPr>
                              <w:t>6</w:t>
                            </w:r>
                          </w:p>
                        </w:tc>
                        <w:tc>
                          <w:tcPr>
                            <w:tcW w:w="1216" w:type="dxa"/>
                          </w:tcPr>
                          <w:p>
                            <w:pPr>
                              <w:pStyle w:val="11"/>
                              <w:spacing w:before="44"/>
                              <w:ind w:left="6"/>
                              <w:jc w:val="center"/>
                              <w:rPr>
                                <w:sz w:val="20"/>
                              </w:rPr>
                            </w:pPr>
                            <w:r>
                              <w:rPr>
                                <w:sz w:val="20"/>
                              </w:rPr>
                              <w:t>7</w:t>
                            </w:r>
                          </w:p>
                        </w:tc>
                        <w:tc>
                          <w:tcPr>
                            <w:tcW w:w="816" w:type="dxa"/>
                          </w:tcPr>
                          <w:p>
                            <w:pPr>
                              <w:pStyle w:val="11"/>
                              <w:spacing w:before="44"/>
                              <w:ind w:left="6"/>
                              <w:jc w:val="center"/>
                              <w:rPr>
                                <w:sz w:val="20"/>
                              </w:rPr>
                            </w:pPr>
                            <w:r>
                              <w:rPr>
                                <w:sz w:val="20"/>
                              </w:rPr>
                              <w:t>8</w:t>
                            </w:r>
                          </w:p>
                        </w:tc>
                        <w:tc>
                          <w:tcPr>
                            <w:tcW w:w="1448" w:type="dxa"/>
                          </w:tcPr>
                          <w:p>
                            <w:pPr>
                              <w:pStyle w:val="11"/>
                              <w:spacing w:before="44"/>
                              <w:ind w:left="6"/>
                              <w:jc w:val="center"/>
                              <w:rPr>
                                <w:sz w:val="20"/>
                              </w:rPr>
                            </w:pPr>
                            <w:r>
                              <w:rPr>
                                <w:sz w:val="20"/>
                              </w:rPr>
                              <w:t>9</w:t>
                            </w:r>
                          </w:p>
                        </w:tc>
                        <w:tc>
                          <w:tcPr>
                            <w:tcW w:w="1135" w:type="dxa"/>
                          </w:tcPr>
                          <w:p>
                            <w:pPr>
                              <w:pStyle w:val="11"/>
                              <w:spacing w:before="44"/>
                              <w:ind w:left="86" w:right="81"/>
                              <w:jc w:val="center"/>
                              <w:rPr>
                                <w:sz w:val="20"/>
                              </w:rPr>
                            </w:pPr>
                            <w:r>
                              <w:rPr>
                                <w:sz w:val="20"/>
                              </w:rPr>
                              <w:t>10</w:t>
                            </w:r>
                          </w:p>
                        </w:tc>
                        <w:tc>
                          <w:tcPr>
                            <w:tcW w:w="1275" w:type="dxa"/>
                          </w:tcPr>
                          <w:p>
                            <w:pPr>
                              <w:pStyle w:val="11"/>
                              <w:spacing w:before="44"/>
                              <w:ind w:left="82" w:right="78"/>
                              <w:jc w:val="center"/>
                              <w:rPr>
                                <w:sz w:val="20"/>
                              </w:rPr>
                            </w:pPr>
                            <w:r>
                              <w:rPr>
                                <w:sz w:val="20"/>
                              </w:rPr>
                              <w:t>11</w:t>
                            </w:r>
                          </w:p>
                        </w:tc>
                        <w:tc>
                          <w:tcPr>
                            <w:tcW w:w="1134" w:type="dxa"/>
                          </w:tcPr>
                          <w:p>
                            <w:pPr>
                              <w:pStyle w:val="11"/>
                              <w:spacing w:before="44"/>
                              <w:ind w:left="86" w:right="81"/>
                              <w:jc w:val="center"/>
                              <w:rPr>
                                <w:sz w:val="20"/>
                              </w:rPr>
                            </w:pPr>
                            <w:r>
                              <w:rPr>
                                <w:sz w:val="20"/>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315" w:type="dxa"/>
                          </w:tcPr>
                          <w:p>
                            <w:pPr>
                              <w:pStyle w:val="11"/>
                              <w:spacing w:before="8"/>
                              <w:rPr>
                                <w:sz w:val="14"/>
                              </w:rPr>
                            </w:pPr>
                          </w:p>
                          <w:p>
                            <w:pPr>
                              <w:pStyle w:val="11"/>
                              <w:ind w:left="185" w:right="79"/>
                              <w:jc w:val="center"/>
                              <w:rPr>
                                <w:sz w:val="20"/>
                              </w:rPr>
                            </w:pPr>
                            <w:r>
                              <w:rPr>
                                <w:rFonts w:hint="eastAsia"/>
                                <w:sz w:val="20"/>
                                <w:lang w:val="en-US" w:eastAsia="zh-CN"/>
                              </w:rPr>
                              <w:t>58200.00</w:t>
                            </w:r>
                          </w:p>
                        </w:tc>
                        <w:tc>
                          <w:tcPr>
                            <w:tcW w:w="816" w:type="dxa"/>
                          </w:tcPr>
                          <w:p>
                            <w:pPr>
                              <w:pStyle w:val="11"/>
                              <w:spacing w:before="8"/>
                              <w:rPr>
                                <w:sz w:val="14"/>
                              </w:rPr>
                            </w:pPr>
                          </w:p>
                          <w:p>
                            <w:pPr>
                              <w:pStyle w:val="11"/>
                              <w:ind w:left="305"/>
                              <w:rPr>
                                <w:sz w:val="20"/>
                              </w:rPr>
                            </w:pPr>
                            <w:r>
                              <w:rPr>
                                <w:sz w:val="20"/>
                              </w:rPr>
                              <w:t>0.00</w:t>
                            </w:r>
                          </w:p>
                        </w:tc>
                        <w:tc>
                          <w:tcPr>
                            <w:tcW w:w="1469" w:type="dxa"/>
                          </w:tcPr>
                          <w:p>
                            <w:pPr>
                              <w:pStyle w:val="11"/>
                              <w:spacing w:before="8"/>
                              <w:rPr>
                                <w:sz w:val="14"/>
                              </w:rPr>
                            </w:pPr>
                          </w:p>
                          <w:p>
                            <w:pPr>
                              <w:pStyle w:val="11"/>
                              <w:ind w:left="358"/>
                              <w:rPr>
                                <w:sz w:val="20"/>
                              </w:rPr>
                            </w:pPr>
                            <w:r>
                              <w:rPr>
                                <w:rFonts w:hint="eastAsia"/>
                                <w:sz w:val="20"/>
                                <w:lang w:val="en-US" w:eastAsia="zh-CN"/>
                              </w:rPr>
                              <w:t>58200.00</w:t>
                            </w:r>
                          </w:p>
                        </w:tc>
                        <w:tc>
                          <w:tcPr>
                            <w:tcW w:w="1216" w:type="dxa"/>
                          </w:tcPr>
                          <w:p>
                            <w:pPr>
                              <w:pStyle w:val="11"/>
                              <w:spacing w:before="8"/>
                              <w:rPr>
                                <w:sz w:val="14"/>
                              </w:rPr>
                            </w:pPr>
                          </w:p>
                          <w:p>
                            <w:pPr>
                              <w:pStyle w:val="11"/>
                              <w:ind w:left="84" w:right="75"/>
                              <w:jc w:val="center"/>
                              <w:rPr>
                                <w:rFonts w:hint="default" w:eastAsia="宋体"/>
                                <w:sz w:val="20"/>
                                <w:lang w:val="en-US" w:eastAsia="zh-CN"/>
                              </w:rPr>
                            </w:pPr>
                            <w:r>
                              <w:rPr>
                                <w:rFonts w:hint="eastAsia"/>
                                <w:sz w:val="20"/>
                                <w:lang w:val="en-US" w:eastAsia="zh-CN"/>
                              </w:rPr>
                              <w:t>0.00</w:t>
                            </w:r>
                          </w:p>
                        </w:tc>
                        <w:tc>
                          <w:tcPr>
                            <w:tcW w:w="1350" w:type="dxa"/>
                          </w:tcPr>
                          <w:p>
                            <w:pPr>
                              <w:pStyle w:val="11"/>
                              <w:spacing w:before="8"/>
                              <w:rPr>
                                <w:sz w:val="14"/>
                              </w:rPr>
                            </w:pPr>
                          </w:p>
                          <w:p>
                            <w:pPr>
                              <w:pStyle w:val="11"/>
                              <w:ind w:left="239"/>
                              <w:rPr>
                                <w:rFonts w:hint="default" w:eastAsia="宋体"/>
                                <w:sz w:val="20"/>
                                <w:lang w:val="en-US" w:eastAsia="zh-CN"/>
                              </w:rPr>
                            </w:pPr>
                            <w:r>
                              <w:rPr>
                                <w:rFonts w:hint="eastAsia"/>
                                <w:sz w:val="20"/>
                                <w:lang w:val="en-US" w:eastAsia="zh-CN"/>
                              </w:rPr>
                              <w:t>58200.00</w:t>
                            </w:r>
                          </w:p>
                        </w:tc>
                        <w:tc>
                          <w:tcPr>
                            <w:tcW w:w="1127" w:type="dxa"/>
                          </w:tcPr>
                          <w:p>
                            <w:pPr>
                              <w:pStyle w:val="11"/>
                              <w:ind w:left="216"/>
                              <w:rPr>
                                <w:rFonts w:hint="eastAsia"/>
                                <w:sz w:val="20"/>
                                <w:lang w:val="en-US" w:eastAsia="zh-CN"/>
                              </w:rPr>
                            </w:pPr>
                          </w:p>
                          <w:p>
                            <w:pPr>
                              <w:pStyle w:val="11"/>
                              <w:spacing w:before="8"/>
                              <w:jc w:val="center"/>
                              <w:rPr>
                                <w:rFonts w:hint="eastAsia"/>
                                <w:sz w:val="20"/>
                                <w:lang w:val="en-US" w:eastAsia="zh-CN"/>
                              </w:rPr>
                            </w:pPr>
                            <w:r>
                              <w:rPr>
                                <w:rFonts w:hint="eastAsia"/>
                                <w:sz w:val="20"/>
                                <w:lang w:val="en-US" w:eastAsia="zh-CN"/>
                              </w:rPr>
                              <w:t>0.00</w:t>
                            </w:r>
                          </w:p>
                          <w:p>
                            <w:pPr>
                              <w:pStyle w:val="11"/>
                              <w:ind w:left="216"/>
                              <w:rPr>
                                <w:rFonts w:hint="default"/>
                                <w:sz w:val="20"/>
                                <w:lang w:val="en-US" w:eastAsia="zh-CN"/>
                              </w:rPr>
                            </w:pPr>
                          </w:p>
                        </w:tc>
                        <w:tc>
                          <w:tcPr>
                            <w:tcW w:w="1216" w:type="dxa"/>
                            <w:vAlign w:val="top"/>
                          </w:tcPr>
                          <w:p>
                            <w:pPr>
                              <w:pStyle w:val="11"/>
                              <w:spacing w:before="8"/>
                              <w:rPr>
                                <w:sz w:val="14"/>
                              </w:rPr>
                            </w:pPr>
                          </w:p>
                          <w:p>
                            <w:pPr>
                              <w:pStyle w:val="11"/>
                              <w:ind w:left="239" w:leftChars="0"/>
                              <w:rPr>
                                <w:sz w:val="20"/>
                              </w:rPr>
                            </w:pPr>
                            <w:r>
                              <w:rPr>
                                <w:rFonts w:hint="eastAsia"/>
                                <w:sz w:val="20"/>
                                <w:lang w:val="en-US" w:eastAsia="zh-CN"/>
                              </w:rPr>
                              <w:t>33759.30</w:t>
                            </w:r>
                          </w:p>
                        </w:tc>
                        <w:tc>
                          <w:tcPr>
                            <w:tcW w:w="816" w:type="dxa"/>
                          </w:tcPr>
                          <w:p>
                            <w:pPr>
                              <w:pStyle w:val="11"/>
                              <w:spacing w:before="8"/>
                              <w:rPr>
                                <w:sz w:val="14"/>
                              </w:rPr>
                            </w:pPr>
                          </w:p>
                          <w:p>
                            <w:pPr>
                              <w:pStyle w:val="11"/>
                              <w:ind w:left="305"/>
                              <w:rPr>
                                <w:sz w:val="20"/>
                              </w:rPr>
                            </w:pPr>
                            <w:r>
                              <w:rPr>
                                <w:sz w:val="20"/>
                              </w:rPr>
                              <w:t>0.00</w:t>
                            </w:r>
                          </w:p>
                        </w:tc>
                        <w:tc>
                          <w:tcPr>
                            <w:tcW w:w="1448" w:type="dxa"/>
                            <w:vAlign w:val="top"/>
                          </w:tcPr>
                          <w:p>
                            <w:pPr>
                              <w:pStyle w:val="11"/>
                              <w:spacing w:before="8"/>
                              <w:rPr>
                                <w:sz w:val="14"/>
                              </w:rPr>
                            </w:pPr>
                          </w:p>
                          <w:p>
                            <w:pPr>
                              <w:pStyle w:val="11"/>
                              <w:ind w:left="239" w:leftChars="0"/>
                              <w:rPr>
                                <w:sz w:val="20"/>
                              </w:rPr>
                            </w:pPr>
                            <w:r>
                              <w:rPr>
                                <w:rFonts w:hint="eastAsia"/>
                                <w:sz w:val="20"/>
                                <w:lang w:val="en-US" w:eastAsia="zh-CN"/>
                              </w:rPr>
                              <w:t>33759.30</w:t>
                            </w:r>
                          </w:p>
                        </w:tc>
                        <w:tc>
                          <w:tcPr>
                            <w:tcW w:w="1135" w:type="dxa"/>
                          </w:tcPr>
                          <w:p>
                            <w:pPr>
                              <w:pStyle w:val="11"/>
                              <w:spacing w:before="8"/>
                              <w:rPr>
                                <w:sz w:val="14"/>
                              </w:rPr>
                            </w:pPr>
                          </w:p>
                          <w:p>
                            <w:pPr>
                              <w:pStyle w:val="11"/>
                              <w:ind w:left="84" w:right="75"/>
                              <w:jc w:val="center"/>
                              <w:rPr>
                                <w:sz w:val="20"/>
                              </w:rPr>
                            </w:pPr>
                            <w:r>
                              <w:rPr>
                                <w:rFonts w:hint="eastAsia"/>
                                <w:sz w:val="20"/>
                              </w:rPr>
                              <w:t>0.00</w:t>
                            </w:r>
                          </w:p>
                        </w:tc>
                        <w:tc>
                          <w:tcPr>
                            <w:tcW w:w="1275" w:type="dxa"/>
                          </w:tcPr>
                          <w:p>
                            <w:pPr>
                              <w:pStyle w:val="11"/>
                              <w:spacing w:before="8"/>
                              <w:rPr>
                                <w:sz w:val="14"/>
                              </w:rPr>
                            </w:pPr>
                          </w:p>
                          <w:p>
                            <w:pPr>
                              <w:pStyle w:val="11"/>
                              <w:ind w:left="239"/>
                              <w:rPr>
                                <w:rFonts w:hint="default" w:eastAsia="宋体"/>
                                <w:sz w:val="20"/>
                                <w:lang w:val="en-US" w:eastAsia="zh-CN"/>
                              </w:rPr>
                            </w:pPr>
                            <w:r>
                              <w:rPr>
                                <w:rFonts w:hint="eastAsia"/>
                                <w:sz w:val="20"/>
                                <w:lang w:val="en-US" w:eastAsia="zh-CN"/>
                              </w:rPr>
                              <w:t>33759.30</w:t>
                            </w:r>
                          </w:p>
                        </w:tc>
                        <w:tc>
                          <w:tcPr>
                            <w:tcW w:w="1134" w:type="dxa"/>
                            <w:vAlign w:val="top"/>
                          </w:tcPr>
                          <w:p>
                            <w:pPr>
                              <w:pStyle w:val="11"/>
                              <w:spacing w:before="8"/>
                              <w:rPr>
                                <w:sz w:val="14"/>
                              </w:rPr>
                            </w:pPr>
                          </w:p>
                          <w:p>
                            <w:pPr>
                              <w:pStyle w:val="11"/>
                              <w:ind w:left="84" w:leftChars="0" w:right="75" w:rightChars="0"/>
                              <w:jc w:val="center"/>
                              <w:rPr>
                                <w:sz w:val="20"/>
                              </w:rPr>
                            </w:pPr>
                            <w:r>
                              <w:rPr>
                                <w:rFonts w:hint="eastAsia"/>
                                <w:sz w:val="20"/>
                                <w:lang w:val="en-US" w:eastAsia="zh-CN"/>
                              </w:rPr>
                              <w:t>0.00</w:t>
                            </w:r>
                          </w:p>
                        </w:tc>
                      </w:tr>
                    </w:tbl>
                    <w:p>
                      <w:pPr>
                        <w:pStyle w:val="2"/>
                      </w:pPr>
                    </w:p>
                  </w:txbxContent>
                </v:textbox>
              </v:shape>
            </w:pict>
          </mc:Fallback>
        </mc:AlternateContent>
      </w:r>
      <w:r>
        <w:rPr>
          <w:sz w:val="20"/>
        </w:rPr>
        <w:t>公开 07 表金额单位：元</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2"/>
        <w:rPr>
          <w:sz w:val="15"/>
        </w:rPr>
      </w:pPr>
    </w:p>
    <w:p>
      <w:pPr>
        <w:spacing w:line="292" w:lineRule="auto"/>
        <w:ind w:left="232" w:right="222"/>
        <w:rPr>
          <w:sz w:val="20"/>
        </w:rPr>
      </w:pPr>
      <w:r>
        <w:rPr>
          <w:spacing w:val="-10"/>
          <w:sz w:val="20"/>
        </w:rPr>
        <w:t>注：本表反映单位本年度“三公”经费支出预决算情况。其中：预算数为“三公”经费年初预算数，决算数是包括当年一般公共预算财政拨款和以前年度结转资金安排的实际支出。</w:t>
      </w:r>
    </w:p>
    <w:p>
      <w:pPr>
        <w:pStyle w:val="2"/>
        <w:spacing w:before="7"/>
        <w:rPr>
          <w:rFonts w:hint="eastAsia" w:eastAsia="宋体"/>
          <w:sz w:val="28"/>
          <w:lang w:eastAsia="zh-CN"/>
        </w:rPr>
      </w:pPr>
    </w:p>
    <w:p>
      <w:pPr>
        <w:pStyle w:val="2"/>
        <w:spacing w:before="55"/>
        <w:ind w:left="3460" w:right="2881"/>
        <w:jc w:val="center"/>
        <w:rPr>
          <w:rFonts w:hint="eastAsia" w:ascii="黑体" w:eastAsia="黑体"/>
        </w:rPr>
      </w:pPr>
    </w:p>
    <w:p>
      <w:pPr>
        <w:pStyle w:val="2"/>
        <w:spacing w:before="55"/>
        <w:ind w:left="3460" w:right="2881"/>
        <w:jc w:val="center"/>
        <w:rPr>
          <w:rFonts w:hint="eastAsia" w:ascii="黑体" w:eastAsia="黑体"/>
        </w:rPr>
      </w:pPr>
    </w:p>
    <w:p>
      <w:pPr>
        <w:pStyle w:val="2"/>
        <w:spacing w:before="55"/>
        <w:ind w:left="3460" w:right="2881"/>
        <w:jc w:val="center"/>
        <w:rPr>
          <w:rFonts w:hint="eastAsia" w:ascii="黑体" w:eastAsia="黑体"/>
        </w:rPr>
      </w:pPr>
    </w:p>
    <w:p>
      <w:pPr>
        <w:pStyle w:val="2"/>
        <w:spacing w:before="55"/>
        <w:ind w:left="3460" w:right="2881"/>
        <w:jc w:val="center"/>
        <w:rPr>
          <w:rFonts w:hint="eastAsia" w:ascii="黑体" w:eastAsia="黑体"/>
        </w:rPr>
      </w:pPr>
    </w:p>
    <w:p>
      <w:pPr>
        <w:pStyle w:val="2"/>
        <w:spacing w:before="55"/>
        <w:ind w:left="3460" w:right="2881"/>
        <w:jc w:val="center"/>
        <w:rPr>
          <w:rFonts w:hint="eastAsia" w:ascii="黑体" w:eastAsia="黑体"/>
        </w:rPr>
      </w:pPr>
    </w:p>
    <w:p>
      <w:pPr>
        <w:pStyle w:val="2"/>
        <w:spacing w:before="55"/>
        <w:ind w:left="3460" w:right="2881"/>
        <w:jc w:val="center"/>
        <w:rPr>
          <w:rFonts w:hint="eastAsia" w:ascii="黑体" w:eastAsia="黑体"/>
        </w:rPr>
      </w:pPr>
    </w:p>
    <w:p>
      <w:pPr>
        <w:pStyle w:val="2"/>
        <w:spacing w:before="55"/>
        <w:ind w:left="3460" w:right="2881"/>
        <w:jc w:val="center"/>
        <w:rPr>
          <w:rFonts w:hint="eastAsia" w:ascii="黑体" w:eastAsia="黑体"/>
        </w:rPr>
      </w:pPr>
    </w:p>
    <w:p>
      <w:pPr>
        <w:pStyle w:val="2"/>
        <w:spacing w:before="55"/>
        <w:ind w:left="3460" w:right="2881"/>
        <w:jc w:val="center"/>
        <w:rPr>
          <w:rFonts w:hint="eastAsia" w:ascii="黑体" w:eastAsia="黑体"/>
        </w:rPr>
      </w:pPr>
    </w:p>
    <w:p>
      <w:pPr>
        <w:pStyle w:val="2"/>
        <w:spacing w:before="55"/>
        <w:ind w:left="3460" w:right="2881"/>
        <w:jc w:val="center"/>
        <w:rPr>
          <w:rFonts w:hint="eastAsia" w:ascii="黑体" w:eastAsia="黑体"/>
        </w:rPr>
      </w:pPr>
    </w:p>
    <w:p>
      <w:pPr>
        <w:pStyle w:val="2"/>
        <w:spacing w:before="55"/>
        <w:ind w:left="3460" w:right="2881"/>
        <w:jc w:val="center"/>
        <w:rPr>
          <w:rFonts w:hint="eastAsia" w:ascii="黑体" w:eastAsia="黑体"/>
        </w:rPr>
      </w:pPr>
    </w:p>
    <w:p>
      <w:pPr>
        <w:pStyle w:val="2"/>
        <w:spacing w:before="55"/>
        <w:ind w:left="3460" w:right="2881"/>
        <w:jc w:val="center"/>
        <w:outlineLvl w:val="1"/>
        <w:rPr>
          <w:rFonts w:ascii="黑体" w:eastAsia="黑体"/>
        </w:rPr>
      </w:pPr>
      <w:bookmarkStart w:id="22" w:name="_Toc22054"/>
      <w:bookmarkStart w:id="23" w:name="_Toc31099"/>
      <w:r>
        <w:rPr>
          <w:rFonts w:hint="eastAsia" w:ascii="黑体" w:eastAsia="黑体"/>
        </w:rPr>
        <w:t>八、政府性基金预算财政拨款收入支出决算表</w:t>
      </w:r>
      <w:bookmarkEnd w:id="22"/>
      <w:bookmarkEnd w:id="23"/>
    </w:p>
    <w:p>
      <w:pPr>
        <w:pStyle w:val="2"/>
        <w:spacing w:before="8"/>
        <w:rPr>
          <w:rFonts w:ascii="黑体"/>
          <w:sz w:val="12"/>
        </w:rPr>
      </w:pPr>
    </w:p>
    <w:p>
      <w:pPr>
        <w:spacing w:before="73" w:line="386" w:lineRule="auto"/>
        <w:ind w:left="12320" w:leftChars="5600" w:right="300" w:firstLine="440" w:firstLineChars="200"/>
        <w:jc w:val="right"/>
        <w:rPr>
          <w:sz w:val="20"/>
        </w:rPr>
      </w:pPr>
      <w:r>
        <mc:AlternateContent>
          <mc:Choice Requires="wps">
            <w:drawing>
              <wp:anchor distT="0" distB="0" distL="114300" distR="114300" simplePos="0" relativeHeight="251660288" behindDoc="0" locked="0" layoutInCell="1" allowOverlap="1">
                <wp:simplePos x="0" y="0"/>
                <wp:positionH relativeFrom="page">
                  <wp:posOffset>931545</wp:posOffset>
                </wp:positionH>
                <wp:positionV relativeFrom="paragraph">
                  <wp:posOffset>487045</wp:posOffset>
                </wp:positionV>
                <wp:extent cx="8863330" cy="2160270"/>
                <wp:effectExtent l="0" t="0" r="0" b="0"/>
                <wp:wrapNone/>
                <wp:docPr id="3" name="文本框 2"/>
                <wp:cNvGraphicFramePr/>
                <a:graphic xmlns:a="http://schemas.openxmlformats.org/drawingml/2006/main">
                  <a:graphicData uri="http://schemas.microsoft.com/office/word/2010/wordprocessingShape">
                    <wps:wsp>
                      <wps:cNvSpPr txBox="1"/>
                      <wps:spPr>
                        <a:xfrm>
                          <a:off x="0" y="0"/>
                          <a:ext cx="8863330" cy="2160270"/>
                        </a:xfrm>
                        <a:prstGeom prst="rect">
                          <a:avLst/>
                        </a:prstGeom>
                        <a:noFill/>
                        <a:ln>
                          <a:noFill/>
                        </a:ln>
                      </wps:spPr>
                      <wps:txbx>
                        <w:txbxContent>
                          <w:tbl>
                            <w:tblPr>
                              <w:tblStyle w:val="9"/>
                              <w:tblW w:w="262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
                              <w:gridCol w:w="499"/>
                              <w:gridCol w:w="503"/>
                              <w:gridCol w:w="3297"/>
                              <w:gridCol w:w="1036"/>
                              <w:gridCol w:w="1716"/>
                              <w:gridCol w:w="1757"/>
                              <w:gridCol w:w="1083"/>
                              <w:gridCol w:w="1735"/>
                              <w:gridCol w:w="1771"/>
                              <w:gridCol w:w="1771"/>
                              <w:gridCol w:w="1771"/>
                              <w:gridCol w:w="1771"/>
                              <w:gridCol w:w="1771"/>
                              <w:gridCol w:w="1771"/>
                              <w:gridCol w:w="1771"/>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799" w:type="dxa"/>
                                  <w:gridSpan w:val="4"/>
                                </w:tcPr>
                                <w:p>
                                  <w:pPr>
                                    <w:pStyle w:val="11"/>
                                    <w:spacing w:before="84"/>
                                    <w:ind w:left="2179" w:right="2169"/>
                                    <w:jc w:val="center"/>
                                    <w:rPr>
                                      <w:sz w:val="20"/>
                                    </w:rPr>
                                  </w:pPr>
                                  <w:r>
                                    <w:rPr>
                                      <w:sz w:val="20"/>
                                    </w:rPr>
                                    <w:t>项目</w:t>
                                  </w:r>
                                </w:p>
                              </w:tc>
                              <w:tc>
                                <w:tcPr>
                                  <w:tcW w:w="1036" w:type="dxa"/>
                                  <w:vMerge w:val="restart"/>
                                </w:tcPr>
                                <w:p>
                                  <w:pPr>
                                    <w:pStyle w:val="11"/>
                                    <w:rPr>
                                      <w:rFonts w:ascii="Calibri"/>
                                      <w:sz w:val="20"/>
                                    </w:rPr>
                                  </w:pPr>
                                </w:p>
                                <w:p>
                                  <w:pPr>
                                    <w:pStyle w:val="11"/>
                                    <w:rPr>
                                      <w:rFonts w:ascii="Calibri"/>
                                      <w:sz w:val="20"/>
                                    </w:rPr>
                                  </w:pPr>
                                </w:p>
                                <w:p>
                                  <w:pPr>
                                    <w:pStyle w:val="11"/>
                                    <w:spacing w:before="9"/>
                                    <w:rPr>
                                      <w:rFonts w:ascii="Calibri"/>
                                      <w:sz w:val="24"/>
                                    </w:rPr>
                                  </w:pPr>
                                </w:p>
                                <w:p>
                                  <w:pPr>
                                    <w:pStyle w:val="11"/>
                                    <w:spacing w:line="292" w:lineRule="auto"/>
                                    <w:ind w:left="216" w:right="106" w:hanging="101"/>
                                    <w:rPr>
                                      <w:sz w:val="20"/>
                                    </w:rPr>
                                  </w:pPr>
                                  <w:r>
                                    <w:rPr>
                                      <w:sz w:val="20"/>
                                    </w:rPr>
                                    <w:t>年初结转和结余</w:t>
                                  </w:r>
                                </w:p>
                              </w:tc>
                              <w:tc>
                                <w:tcPr>
                                  <w:tcW w:w="1716" w:type="dxa"/>
                                  <w:vMerge w:val="restart"/>
                                </w:tcPr>
                                <w:p>
                                  <w:pPr>
                                    <w:pStyle w:val="11"/>
                                    <w:rPr>
                                      <w:rFonts w:ascii="Calibri"/>
                                      <w:sz w:val="20"/>
                                    </w:rPr>
                                  </w:pPr>
                                </w:p>
                                <w:p>
                                  <w:pPr>
                                    <w:pStyle w:val="11"/>
                                    <w:rPr>
                                      <w:rFonts w:ascii="Calibri"/>
                                      <w:sz w:val="20"/>
                                    </w:rPr>
                                  </w:pPr>
                                </w:p>
                                <w:p>
                                  <w:pPr>
                                    <w:pStyle w:val="11"/>
                                    <w:rPr>
                                      <w:rFonts w:ascii="Calibri"/>
                                      <w:sz w:val="20"/>
                                    </w:rPr>
                                  </w:pPr>
                                </w:p>
                                <w:p>
                                  <w:pPr>
                                    <w:pStyle w:val="11"/>
                                    <w:spacing w:before="7"/>
                                    <w:rPr>
                                      <w:rFonts w:ascii="Calibri"/>
                                      <w:sz w:val="17"/>
                                    </w:rPr>
                                  </w:pPr>
                                </w:p>
                                <w:p>
                                  <w:pPr>
                                    <w:pStyle w:val="11"/>
                                    <w:ind w:left="455"/>
                                    <w:rPr>
                                      <w:sz w:val="20"/>
                                    </w:rPr>
                                  </w:pPr>
                                  <w:r>
                                    <w:rPr>
                                      <w:sz w:val="20"/>
                                    </w:rPr>
                                    <w:t>本年收入</w:t>
                                  </w:r>
                                </w:p>
                              </w:tc>
                              <w:tc>
                                <w:tcPr>
                                  <w:tcW w:w="4575" w:type="dxa"/>
                                  <w:gridSpan w:val="3"/>
                                </w:tcPr>
                                <w:p>
                                  <w:pPr>
                                    <w:pStyle w:val="11"/>
                                    <w:spacing w:before="84"/>
                                    <w:ind w:left="1865" w:right="1860"/>
                                    <w:jc w:val="center"/>
                                    <w:rPr>
                                      <w:sz w:val="20"/>
                                    </w:rPr>
                                  </w:pPr>
                                  <w:r>
                                    <w:rPr>
                                      <w:sz w:val="20"/>
                                    </w:rPr>
                                    <w:t>本年支出</w:t>
                                  </w:r>
                                </w:p>
                              </w:tc>
                              <w:tc>
                                <w:tcPr>
                                  <w:tcW w:w="1771" w:type="dxa"/>
                                  <w:vMerge w:val="restart"/>
                                </w:tcPr>
                                <w:p>
                                  <w:pPr>
                                    <w:pStyle w:val="11"/>
                                    <w:rPr>
                                      <w:rFonts w:ascii="Calibri"/>
                                      <w:sz w:val="20"/>
                                    </w:rPr>
                                  </w:pPr>
                                </w:p>
                                <w:p>
                                  <w:pPr>
                                    <w:pStyle w:val="11"/>
                                    <w:rPr>
                                      <w:rFonts w:ascii="Calibri"/>
                                      <w:sz w:val="20"/>
                                    </w:rPr>
                                  </w:pPr>
                                </w:p>
                                <w:p>
                                  <w:pPr>
                                    <w:pStyle w:val="11"/>
                                    <w:rPr>
                                      <w:rFonts w:ascii="Calibri"/>
                                      <w:sz w:val="20"/>
                                    </w:rPr>
                                  </w:pPr>
                                </w:p>
                                <w:p>
                                  <w:pPr>
                                    <w:pStyle w:val="11"/>
                                    <w:spacing w:before="7"/>
                                    <w:rPr>
                                      <w:rFonts w:ascii="Calibri"/>
                                      <w:sz w:val="17"/>
                                    </w:rPr>
                                  </w:pPr>
                                </w:p>
                                <w:p>
                                  <w:pPr>
                                    <w:pStyle w:val="11"/>
                                    <w:ind w:left="180"/>
                                    <w:rPr>
                                      <w:sz w:val="20"/>
                                    </w:rPr>
                                  </w:pPr>
                                  <w:r>
                                    <w:rPr>
                                      <w:sz w:val="20"/>
                                    </w:rPr>
                                    <w:t>年末结转和结余</w:t>
                                  </w:r>
                                </w:p>
                              </w:tc>
                              <w:tc>
                                <w:tcPr>
                                  <w:tcW w:w="1771" w:type="dxa"/>
                                </w:tcPr>
                                <w:p>
                                  <w:pPr>
                                    <w:pStyle w:val="11"/>
                                    <w:ind w:left="180"/>
                                    <w:rPr>
                                      <w:sz w:val="20"/>
                                    </w:rPr>
                                  </w:pPr>
                                </w:p>
                              </w:tc>
                              <w:tc>
                                <w:tcPr>
                                  <w:tcW w:w="1771" w:type="dxa"/>
                                </w:tcPr>
                                <w:p>
                                  <w:pPr>
                                    <w:pStyle w:val="11"/>
                                    <w:ind w:left="180"/>
                                    <w:rPr>
                                      <w:sz w:val="20"/>
                                    </w:rPr>
                                  </w:pPr>
                                </w:p>
                              </w:tc>
                              <w:tc>
                                <w:tcPr>
                                  <w:tcW w:w="1771" w:type="dxa"/>
                                </w:tcPr>
                                <w:p>
                                  <w:pPr>
                                    <w:pStyle w:val="11"/>
                                    <w:ind w:left="180"/>
                                    <w:rPr>
                                      <w:sz w:val="20"/>
                                    </w:rPr>
                                  </w:pPr>
                                </w:p>
                              </w:tc>
                              <w:tc>
                                <w:tcPr>
                                  <w:tcW w:w="1771" w:type="dxa"/>
                                </w:tcPr>
                                <w:p>
                                  <w:pPr>
                                    <w:pStyle w:val="11"/>
                                    <w:ind w:left="180"/>
                                    <w:rPr>
                                      <w:sz w:val="20"/>
                                    </w:rPr>
                                  </w:pPr>
                                </w:p>
                              </w:tc>
                              <w:tc>
                                <w:tcPr>
                                  <w:tcW w:w="1771" w:type="dxa"/>
                                </w:tcPr>
                                <w:p>
                                  <w:pPr>
                                    <w:pStyle w:val="11"/>
                                    <w:ind w:left="180"/>
                                    <w:rPr>
                                      <w:sz w:val="20"/>
                                    </w:rPr>
                                  </w:pPr>
                                </w:p>
                              </w:tc>
                              <w:tc>
                                <w:tcPr>
                                  <w:tcW w:w="1771" w:type="dxa"/>
                                </w:tcPr>
                                <w:p>
                                  <w:pPr>
                                    <w:pStyle w:val="11"/>
                                    <w:ind w:left="180"/>
                                    <w:rPr>
                                      <w:sz w:val="20"/>
                                    </w:rPr>
                                  </w:pPr>
                                </w:p>
                              </w:tc>
                              <w:tc>
                                <w:tcPr>
                                  <w:tcW w:w="1771" w:type="dxa"/>
                                </w:tcPr>
                                <w:p>
                                  <w:pPr>
                                    <w:pStyle w:val="11"/>
                                    <w:ind w:left="18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1502" w:type="dxa"/>
                                  <w:gridSpan w:val="3"/>
                                </w:tcPr>
                                <w:p>
                                  <w:pPr>
                                    <w:pStyle w:val="11"/>
                                    <w:rPr>
                                      <w:rFonts w:ascii="Calibri"/>
                                      <w:sz w:val="20"/>
                                    </w:rPr>
                                  </w:pPr>
                                </w:p>
                                <w:p>
                                  <w:pPr>
                                    <w:pStyle w:val="11"/>
                                    <w:spacing w:before="1"/>
                                    <w:rPr>
                                      <w:rFonts w:ascii="Calibri"/>
                                      <w:sz w:val="27"/>
                                    </w:rPr>
                                  </w:pPr>
                                </w:p>
                                <w:p>
                                  <w:pPr>
                                    <w:pStyle w:val="11"/>
                                    <w:spacing w:line="292" w:lineRule="auto"/>
                                    <w:ind w:left="350" w:right="137" w:hanging="200"/>
                                    <w:rPr>
                                      <w:sz w:val="20"/>
                                    </w:rPr>
                                  </w:pPr>
                                  <w:r>
                                    <w:rPr>
                                      <w:sz w:val="20"/>
                                    </w:rPr>
                                    <w:t>支出功能分类科目编码</w:t>
                                  </w:r>
                                </w:p>
                              </w:tc>
                              <w:tc>
                                <w:tcPr>
                                  <w:tcW w:w="3297" w:type="dxa"/>
                                </w:tcPr>
                                <w:p>
                                  <w:pPr>
                                    <w:pStyle w:val="11"/>
                                    <w:rPr>
                                      <w:rFonts w:ascii="Calibri"/>
                                      <w:sz w:val="20"/>
                                    </w:rPr>
                                  </w:pPr>
                                </w:p>
                                <w:p>
                                  <w:pPr>
                                    <w:pStyle w:val="11"/>
                                    <w:rPr>
                                      <w:rFonts w:ascii="Calibri"/>
                                      <w:sz w:val="20"/>
                                    </w:rPr>
                                  </w:pPr>
                                </w:p>
                                <w:p>
                                  <w:pPr>
                                    <w:pStyle w:val="11"/>
                                    <w:spacing w:before="10"/>
                                    <w:rPr>
                                      <w:rFonts w:ascii="Calibri"/>
                                      <w:sz w:val="19"/>
                                    </w:rPr>
                                  </w:pPr>
                                </w:p>
                                <w:p>
                                  <w:pPr>
                                    <w:pStyle w:val="11"/>
                                    <w:ind w:left="1227" w:right="1219"/>
                                    <w:jc w:val="center"/>
                                    <w:rPr>
                                      <w:sz w:val="20"/>
                                    </w:rPr>
                                  </w:pPr>
                                  <w:r>
                                    <w:rPr>
                                      <w:sz w:val="20"/>
                                    </w:rPr>
                                    <w:t>科目名称</w:t>
                                  </w:r>
                                </w:p>
                              </w:tc>
                              <w:tc>
                                <w:tcPr>
                                  <w:tcW w:w="1036" w:type="dxa"/>
                                  <w:vMerge w:val="continue"/>
                                  <w:tcBorders>
                                    <w:top w:val="nil"/>
                                  </w:tcBorders>
                                </w:tcPr>
                                <w:p>
                                  <w:pPr>
                                    <w:rPr>
                                      <w:sz w:val="2"/>
                                      <w:szCs w:val="2"/>
                                    </w:rPr>
                                  </w:pPr>
                                </w:p>
                              </w:tc>
                              <w:tc>
                                <w:tcPr>
                                  <w:tcW w:w="1716" w:type="dxa"/>
                                  <w:vMerge w:val="continue"/>
                                  <w:tcBorders>
                                    <w:top w:val="nil"/>
                                  </w:tcBorders>
                                </w:tcPr>
                                <w:p>
                                  <w:pPr>
                                    <w:rPr>
                                      <w:sz w:val="2"/>
                                      <w:szCs w:val="2"/>
                                    </w:rPr>
                                  </w:pPr>
                                </w:p>
                              </w:tc>
                              <w:tc>
                                <w:tcPr>
                                  <w:tcW w:w="1757" w:type="dxa"/>
                                </w:tcPr>
                                <w:p>
                                  <w:pPr>
                                    <w:pStyle w:val="11"/>
                                    <w:rPr>
                                      <w:rFonts w:ascii="Calibri"/>
                                      <w:sz w:val="20"/>
                                    </w:rPr>
                                  </w:pPr>
                                </w:p>
                                <w:p>
                                  <w:pPr>
                                    <w:pStyle w:val="11"/>
                                    <w:rPr>
                                      <w:rFonts w:ascii="Calibri"/>
                                      <w:sz w:val="20"/>
                                    </w:rPr>
                                  </w:pPr>
                                </w:p>
                                <w:p>
                                  <w:pPr>
                                    <w:pStyle w:val="11"/>
                                    <w:spacing w:before="10"/>
                                    <w:rPr>
                                      <w:rFonts w:ascii="Calibri"/>
                                      <w:sz w:val="19"/>
                                    </w:rPr>
                                  </w:pPr>
                                </w:p>
                                <w:p>
                                  <w:pPr>
                                    <w:pStyle w:val="11"/>
                                    <w:ind w:left="656" w:right="651"/>
                                    <w:jc w:val="center"/>
                                    <w:rPr>
                                      <w:sz w:val="20"/>
                                    </w:rPr>
                                  </w:pPr>
                                  <w:r>
                                    <w:rPr>
                                      <w:sz w:val="20"/>
                                    </w:rPr>
                                    <w:t>合计</w:t>
                                  </w:r>
                                </w:p>
                              </w:tc>
                              <w:tc>
                                <w:tcPr>
                                  <w:tcW w:w="1083" w:type="dxa"/>
                                </w:tcPr>
                                <w:p>
                                  <w:pPr>
                                    <w:pStyle w:val="11"/>
                                    <w:rPr>
                                      <w:rFonts w:ascii="Calibri"/>
                                      <w:sz w:val="20"/>
                                    </w:rPr>
                                  </w:pPr>
                                </w:p>
                                <w:p>
                                  <w:pPr>
                                    <w:pStyle w:val="11"/>
                                    <w:rPr>
                                      <w:rFonts w:ascii="Calibri"/>
                                      <w:sz w:val="20"/>
                                    </w:rPr>
                                  </w:pPr>
                                </w:p>
                                <w:p>
                                  <w:pPr>
                                    <w:pStyle w:val="11"/>
                                    <w:spacing w:before="10"/>
                                    <w:rPr>
                                      <w:rFonts w:ascii="Calibri"/>
                                      <w:sz w:val="19"/>
                                    </w:rPr>
                                  </w:pPr>
                                </w:p>
                                <w:p>
                                  <w:pPr>
                                    <w:pStyle w:val="11"/>
                                    <w:ind w:right="130"/>
                                    <w:jc w:val="right"/>
                                    <w:rPr>
                                      <w:sz w:val="20"/>
                                    </w:rPr>
                                  </w:pPr>
                                  <w:r>
                                    <w:rPr>
                                      <w:sz w:val="20"/>
                                    </w:rPr>
                                    <w:t>基本支出</w:t>
                                  </w:r>
                                </w:p>
                              </w:tc>
                              <w:tc>
                                <w:tcPr>
                                  <w:tcW w:w="1735" w:type="dxa"/>
                                </w:tcPr>
                                <w:p>
                                  <w:pPr>
                                    <w:pStyle w:val="11"/>
                                    <w:rPr>
                                      <w:rFonts w:ascii="Calibri"/>
                                      <w:sz w:val="20"/>
                                    </w:rPr>
                                  </w:pPr>
                                </w:p>
                                <w:p>
                                  <w:pPr>
                                    <w:pStyle w:val="11"/>
                                    <w:rPr>
                                      <w:rFonts w:ascii="Calibri"/>
                                      <w:sz w:val="20"/>
                                    </w:rPr>
                                  </w:pPr>
                                </w:p>
                                <w:p>
                                  <w:pPr>
                                    <w:pStyle w:val="11"/>
                                    <w:spacing w:before="10"/>
                                    <w:rPr>
                                      <w:rFonts w:ascii="Calibri"/>
                                      <w:sz w:val="19"/>
                                    </w:rPr>
                                  </w:pPr>
                                </w:p>
                                <w:p>
                                  <w:pPr>
                                    <w:pStyle w:val="11"/>
                                    <w:ind w:left="463"/>
                                    <w:rPr>
                                      <w:sz w:val="20"/>
                                    </w:rPr>
                                  </w:pPr>
                                  <w:r>
                                    <w:rPr>
                                      <w:sz w:val="20"/>
                                    </w:rPr>
                                    <w:t>项目支出</w:t>
                                  </w:r>
                                </w:p>
                              </w:tc>
                              <w:tc>
                                <w:tcPr>
                                  <w:tcW w:w="1771" w:type="dxa"/>
                                  <w:vMerge w:val="continue"/>
                                  <w:tcBorders>
                                    <w:top w:val="nil"/>
                                  </w:tcBorders>
                                </w:tcPr>
                                <w:p>
                                  <w:pPr>
                                    <w:rPr>
                                      <w:sz w:val="2"/>
                                      <w:szCs w:val="2"/>
                                    </w:rPr>
                                  </w:pPr>
                                </w:p>
                              </w:tc>
                              <w:tc>
                                <w:tcPr>
                                  <w:tcW w:w="1771" w:type="dxa"/>
                                  <w:tcBorders>
                                    <w:top w:val="nil"/>
                                  </w:tcBorders>
                                </w:tcPr>
                                <w:p>
                                  <w:pPr>
                                    <w:rPr>
                                      <w:sz w:val="2"/>
                                      <w:szCs w:val="2"/>
                                    </w:rPr>
                                  </w:pPr>
                                </w:p>
                              </w:tc>
                              <w:tc>
                                <w:tcPr>
                                  <w:tcW w:w="1771" w:type="dxa"/>
                                  <w:tcBorders>
                                    <w:top w:val="nil"/>
                                  </w:tcBorders>
                                </w:tcPr>
                                <w:p>
                                  <w:pPr>
                                    <w:rPr>
                                      <w:sz w:val="2"/>
                                      <w:szCs w:val="2"/>
                                    </w:rPr>
                                  </w:pPr>
                                </w:p>
                              </w:tc>
                              <w:tc>
                                <w:tcPr>
                                  <w:tcW w:w="1771" w:type="dxa"/>
                                  <w:tcBorders>
                                    <w:top w:val="nil"/>
                                  </w:tcBorders>
                                </w:tcPr>
                                <w:p>
                                  <w:pPr>
                                    <w:rPr>
                                      <w:sz w:val="2"/>
                                      <w:szCs w:val="2"/>
                                    </w:rPr>
                                  </w:pPr>
                                </w:p>
                              </w:tc>
                              <w:tc>
                                <w:tcPr>
                                  <w:tcW w:w="1771" w:type="dxa"/>
                                  <w:tcBorders>
                                    <w:top w:val="nil"/>
                                  </w:tcBorders>
                                </w:tcPr>
                                <w:p>
                                  <w:pPr>
                                    <w:rPr>
                                      <w:sz w:val="2"/>
                                      <w:szCs w:val="2"/>
                                    </w:rPr>
                                  </w:pPr>
                                </w:p>
                              </w:tc>
                              <w:tc>
                                <w:tcPr>
                                  <w:tcW w:w="1771" w:type="dxa"/>
                                  <w:tcBorders>
                                    <w:top w:val="nil"/>
                                  </w:tcBorders>
                                </w:tcPr>
                                <w:p>
                                  <w:pPr>
                                    <w:rPr>
                                      <w:sz w:val="2"/>
                                      <w:szCs w:val="2"/>
                                    </w:rPr>
                                  </w:pPr>
                                </w:p>
                              </w:tc>
                              <w:tc>
                                <w:tcPr>
                                  <w:tcW w:w="1771" w:type="dxa"/>
                                  <w:tcBorders>
                                    <w:top w:val="nil"/>
                                  </w:tcBorders>
                                </w:tcPr>
                                <w:p>
                                  <w:pPr>
                                    <w:rPr>
                                      <w:sz w:val="2"/>
                                      <w:szCs w:val="2"/>
                                    </w:rPr>
                                  </w:pPr>
                                </w:p>
                              </w:tc>
                              <w:tc>
                                <w:tcPr>
                                  <w:tcW w:w="1771" w:type="dxa"/>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00" w:type="dxa"/>
                                  <w:vMerge w:val="restart"/>
                                </w:tcPr>
                                <w:p>
                                  <w:pPr>
                                    <w:pStyle w:val="11"/>
                                    <w:spacing w:before="7"/>
                                    <w:rPr>
                                      <w:rFonts w:ascii="Calibri"/>
                                      <w:sz w:val="24"/>
                                    </w:rPr>
                                  </w:pPr>
                                </w:p>
                                <w:p>
                                  <w:pPr>
                                    <w:pStyle w:val="11"/>
                                    <w:ind w:left="149"/>
                                    <w:rPr>
                                      <w:sz w:val="20"/>
                                    </w:rPr>
                                  </w:pPr>
                                  <w:r>
                                    <w:rPr>
                                      <w:sz w:val="20"/>
                                    </w:rPr>
                                    <w:t>类</w:t>
                                  </w:r>
                                </w:p>
                              </w:tc>
                              <w:tc>
                                <w:tcPr>
                                  <w:tcW w:w="499" w:type="dxa"/>
                                  <w:vMerge w:val="restart"/>
                                </w:tcPr>
                                <w:p>
                                  <w:pPr>
                                    <w:pStyle w:val="11"/>
                                    <w:spacing w:before="7"/>
                                    <w:rPr>
                                      <w:rFonts w:ascii="Calibri"/>
                                      <w:sz w:val="24"/>
                                    </w:rPr>
                                  </w:pPr>
                                </w:p>
                                <w:p>
                                  <w:pPr>
                                    <w:pStyle w:val="11"/>
                                    <w:ind w:left="148"/>
                                    <w:rPr>
                                      <w:sz w:val="20"/>
                                    </w:rPr>
                                  </w:pPr>
                                  <w:r>
                                    <w:rPr>
                                      <w:sz w:val="20"/>
                                    </w:rPr>
                                    <w:t>款</w:t>
                                  </w:r>
                                </w:p>
                              </w:tc>
                              <w:tc>
                                <w:tcPr>
                                  <w:tcW w:w="503" w:type="dxa"/>
                                  <w:vMerge w:val="restart"/>
                                </w:tcPr>
                                <w:p>
                                  <w:pPr>
                                    <w:pStyle w:val="11"/>
                                    <w:spacing w:before="7"/>
                                    <w:rPr>
                                      <w:rFonts w:ascii="Calibri"/>
                                      <w:sz w:val="24"/>
                                    </w:rPr>
                                  </w:pPr>
                                </w:p>
                                <w:p>
                                  <w:pPr>
                                    <w:pStyle w:val="11"/>
                                    <w:ind w:left="150"/>
                                    <w:rPr>
                                      <w:sz w:val="20"/>
                                    </w:rPr>
                                  </w:pPr>
                                  <w:r>
                                    <w:rPr>
                                      <w:sz w:val="20"/>
                                    </w:rPr>
                                    <w:t>项</w:t>
                                  </w:r>
                                </w:p>
                              </w:tc>
                              <w:tc>
                                <w:tcPr>
                                  <w:tcW w:w="3297" w:type="dxa"/>
                                </w:tcPr>
                                <w:p>
                                  <w:pPr>
                                    <w:pStyle w:val="11"/>
                                    <w:spacing w:before="84"/>
                                    <w:ind w:left="1227" w:right="1219"/>
                                    <w:jc w:val="center"/>
                                    <w:rPr>
                                      <w:sz w:val="20"/>
                                    </w:rPr>
                                  </w:pPr>
                                  <w:r>
                                    <w:rPr>
                                      <w:sz w:val="20"/>
                                    </w:rPr>
                                    <w:t>栏次</w:t>
                                  </w:r>
                                </w:p>
                              </w:tc>
                              <w:tc>
                                <w:tcPr>
                                  <w:tcW w:w="1036" w:type="dxa"/>
                                </w:tcPr>
                                <w:p>
                                  <w:pPr>
                                    <w:pStyle w:val="11"/>
                                    <w:spacing w:before="84"/>
                                    <w:ind w:left="466"/>
                                    <w:rPr>
                                      <w:sz w:val="20"/>
                                    </w:rPr>
                                  </w:pPr>
                                  <w:r>
                                    <w:rPr>
                                      <w:sz w:val="20"/>
                                    </w:rPr>
                                    <w:t>1</w:t>
                                  </w:r>
                                </w:p>
                              </w:tc>
                              <w:tc>
                                <w:tcPr>
                                  <w:tcW w:w="1716" w:type="dxa"/>
                                </w:tcPr>
                                <w:p>
                                  <w:pPr>
                                    <w:pStyle w:val="11"/>
                                    <w:spacing w:before="84"/>
                                    <w:ind w:left="5"/>
                                    <w:jc w:val="center"/>
                                    <w:rPr>
                                      <w:sz w:val="20"/>
                                    </w:rPr>
                                  </w:pPr>
                                  <w:r>
                                    <w:rPr>
                                      <w:sz w:val="20"/>
                                    </w:rPr>
                                    <w:t>2</w:t>
                                  </w:r>
                                </w:p>
                              </w:tc>
                              <w:tc>
                                <w:tcPr>
                                  <w:tcW w:w="1757" w:type="dxa"/>
                                </w:tcPr>
                                <w:p>
                                  <w:pPr>
                                    <w:pStyle w:val="11"/>
                                    <w:spacing w:before="84"/>
                                    <w:ind w:left="5"/>
                                    <w:jc w:val="center"/>
                                    <w:rPr>
                                      <w:sz w:val="20"/>
                                    </w:rPr>
                                  </w:pPr>
                                  <w:r>
                                    <w:rPr>
                                      <w:sz w:val="20"/>
                                    </w:rPr>
                                    <w:t>3</w:t>
                                  </w:r>
                                </w:p>
                              </w:tc>
                              <w:tc>
                                <w:tcPr>
                                  <w:tcW w:w="1083" w:type="dxa"/>
                                </w:tcPr>
                                <w:p>
                                  <w:pPr>
                                    <w:pStyle w:val="11"/>
                                    <w:spacing w:before="84"/>
                                    <w:ind w:left="6"/>
                                    <w:jc w:val="center"/>
                                    <w:rPr>
                                      <w:sz w:val="20"/>
                                    </w:rPr>
                                  </w:pPr>
                                  <w:r>
                                    <w:rPr>
                                      <w:sz w:val="20"/>
                                    </w:rPr>
                                    <w:t>4</w:t>
                                  </w:r>
                                </w:p>
                              </w:tc>
                              <w:tc>
                                <w:tcPr>
                                  <w:tcW w:w="1735" w:type="dxa"/>
                                </w:tcPr>
                                <w:p>
                                  <w:pPr>
                                    <w:pStyle w:val="11"/>
                                    <w:spacing w:before="84"/>
                                    <w:ind w:left="4"/>
                                    <w:jc w:val="center"/>
                                    <w:rPr>
                                      <w:sz w:val="20"/>
                                    </w:rPr>
                                  </w:pPr>
                                  <w:r>
                                    <w:rPr>
                                      <w:sz w:val="20"/>
                                    </w:rPr>
                                    <w:t>5</w:t>
                                  </w:r>
                                </w:p>
                              </w:tc>
                              <w:tc>
                                <w:tcPr>
                                  <w:tcW w:w="1771" w:type="dxa"/>
                                </w:tcPr>
                                <w:p>
                                  <w:pPr>
                                    <w:pStyle w:val="11"/>
                                    <w:spacing w:before="84"/>
                                    <w:ind w:left="2"/>
                                    <w:jc w:val="center"/>
                                    <w:rPr>
                                      <w:sz w:val="20"/>
                                    </w:rPr>
                                  </w:pPr>
                                  <w:r>
                                    <w:rPr>
                                      <w:sz w:val="20"/>
                                    </w:rPr>
                                    <w:t>6</w:t>
                                  </w:r>
                                </w:p>
                              </w:tc>
                              <w:tc>
                                <w:tcPr>
                                  <w:tcW w:w="1771" w:type="dxa"/>
                                </w:tcPr>
                                <w:p>
                                  <w:pPr>
                                    <w:pStyle w:val="11"/>
                                    <w:spacing w:before="84"/>
                                    <w:ind w:left="2"/>
                                    <w:jc w:val="center"/>
                                    <w:rPr>
                                      <w:sz w:val="20"/>
                                    </w:rPr>
                                  </w:pPr>
                                </w:p>
                              </w:tc>
                              <w:tc>
                                <w:tcPr>
                                  <w:tcW w:w="1771" w:type="dxa"/>
                                </w:tcPr>
                                <w:p>
                                  <w:pPr>
                                    <w:pStyle w:val="11"/>
                                    <w:spacing w:before="84"/>
                                    <w:ind w:left="2"/>
                                    <w:jc w:val="center"/>
                                    <w:rPr>
                                      <w:sz w:val="20"/>
                                    </w:rPr>
                                  </w:pPr>
                                </w:p>
                              </w:tc>
                              <w:tc>
                                <w:tcPr>
                                  <w:tcW w:w="1771" w:type="dxa"/>
                                </w:tcPr>
                                <w:p>
                                  <w:pPr>
                                    <w:pStyle w:val="11"/>
                                    <w:spacing w:before="84"/>
                                    <w:ind w:left="2"/>
                                    <w:jc w:val="center"/>
                                    <w:rPr>
                                      <w:sz w:val="20"/>
                                    </w:rPr>
                                  </w:pPr>
                                </w:p>
                              </w:tc>
                              <w:tc>
                                <w:tcPr>
                                  <w:tcW w:w="1771" w:type="dxa"/>
                                </w:tcPr>
                                <w:p>
                                  <w:pPr>
                                    <w:pStyle w:val="11"/>
                                    <w:spacing w:before="84"/>
                                    <w:ind w:left="2"/>
                                    <w:jc w:val="center"/>
                                    <w:rPr>
                                      <w:sz w:val="20"/>
                                    </w:rPr>
                                  </w:pPr>
                                </w:p>
                              </w:tc>
                              <w:tc>
                                <w:tcPr>
                                  <w:tcW w:w="1771" w:type="dxa"/>
                                </w:tcPr>
                                <w:p>
                                  <w:pPr>
                                    <w:pStyle w:val="11"/>
                                    <w:spacing w:before="84"/>
                                    <w:ind w:left="2"/>
                                    <w:jc w:val="center"/>
                                    <w:rPr>
                                      <w:sz w:val="20"/>
                                    </w:rPr>
                                  </w:pPr>
                                </w:p>
                              </w:tc>
                              <w:tc>
                                <w:tcPr>
                                  <w:tcW w:w="1771" w:type="dxa"/>
                                </w:tcPr>
                                <w:p>
                                  <w:pPr>
                                    <w:pStyle w:val="11"/>
                                    <w:spacing w:before="84"/>
                                    <w:ind w:left="2"/>
                                    <w:jc w:val="center"/>
                                    <w:rPr>
                                      <w:sz w:val="20"/>
                                    </w:rPr>
                                  </w:pPr>
                                </w:p>
                              </w:tc>
                              <w:tc>
                                <w:tcPr>
                                  <w:tcW w:w="1771" w:type="dxa"/>
                                </w:tcPr>
                                <w:p>
                                  <w:pPr>
                                    <w:pStyle w:val="11"/>
                                    <w:spacing w:before="84"/>
                                    <w:ind w:left="2"/>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500" w:type="dxa"/>
                                  <w:vMerge w:val="continue"/>
                                  <w:tcBorders>
                                    <w:top w:val="nil"/>
                                  </w:tcBorders>
                                </w:tcPr>
                                <w:p>
                                  <w:pPr>
                                    <w:rPr>
                                      <w:sz w:val="2"/>
                                      <w:szCs w:val="2"/>
                                    </w:rPr>
                                  </w:pPr>
                                </w:p>
                              </w:tc>
                              <w:tc>
                                <w:tcPr>
                                  <w:tcW w:w="499" w:type="dxa"/>
                                  <w:vMerge w:val="continue"/>
                                  <w:tcBorders>
                                    <w:top w:val="nil"/>
                                  </w:tcBorders>
                                </w:tcPr>
                                <w:p>
                                  <w:pPr>
                                    <w:rPr>
                                      <w:sz w:val="2"/>
                                      <w:szCs w:val="2"/>
                                    </w:rPr>
                                  </w:pPr>
                                </w:p>
                              </w:tc>
                              <w:tc>
                                <w:tcPr>
                                  <w:tcW w:w="503" w:type="dxa"/>
                                  <w:vMerge w:val="continue"/>
                                  <w:tcBorders>
                                    <w:top w:val="nil"/>
                                  </w:tcBorders>
                                </w:tcPr>
                                <w:p>
                                  <w:pPr>
                                    <w:rPr>
                                      <w:sz w:val="2"/>
                                      <w:szCs w:val="2"/>
                                    </w:rPr>
                                  </w:pPr>
                                </w:p>
                              </w:tc>
                              <w:tc>
                                <w:tcPr>
                                  <w:tcW w:w="3297" w:type="dxa"/>
                                </w:tcPr>
                                <w:p>
                                  <w:pPr>
                                    <w:pStyle w:val="11"/>
                                    <w:spacing w:before="84"/>
                                    <w:ind w:left="1226" w:right="1219"/>
                                    <w:jc w:val="center"/>
                                    <w:rPr>
                                      <w:sz w:val="20"/>
                                    </w:rPr>
                                  </w:pPr>
                                  <w:r>
                                    <w:rPr>
                                      <w:sz w:val="20"/>
                                    </w:rPr>
                                    <w:t>合计</w:t>
                                  </w:r>
                                </w:p>
                              </w:tc>
                              <w:tc>
                                <w:tcPr>
                                  <w:tcW w:w="1036" w:type="dxa"/>
                                </w:tcPr>
                                <w:p>
                                  <w:pPr>
                                    <w:pStyle w:val="11"/>
                                    <w:spacing w:before="84"/>
                                    <w:ind w:left="526"/>
                                    <w:rPr>
                                      <w:sz w:val="20"/>
                                    </w:rPr>
                                  </w:pPr>
                                </w:p>
                              </w:tc>
                              <w:tc>
                                <w:tcPr>
                                  <w:tcW w:w="1716" w:type="dxa"/>
                                </w:tcPr>
                                <w:p>
                                  <w:pPr>
                                    <w:pStyle w:val="11"/>
                                    <w:spacing w:before="84"/>
                                    <w:ind w:right="98"/>
                                    <w:jc w:val="right"/>
                                    <w:rPr>
                                      <w:sz w:val="20"/>
                                    </w:rPr>
                                  </w:pPr>
                                </w:p>
                              </w:tc>
                              <w:tc>
                                <w:tcPr>
                                  <w:tcW w:w="1757" w:type="dxa"/>
                                </w:tcPr>
                                <w:p>
                                  <w:pPr>
                                    <w:pStyle w:val="11"/>
                                    <w:spacing w:before="84"/>
                                    <w:ind w:right="98"/>
                                    <w:jc w:val="right"/>
                                    <w:rPr>
                                      <w:sz w:val="20"/>
                                    </w:rPr>
                                  </w:pPr>
                                </w:p>
                              </w:tc>
                              <w:tc>
                                <w:tcPr>
                                  <w:tcW w:w="1083" w:type="dxa"/>
                                </w:tcPr>
                                <w:p>
                                  <w:pPr>
                                    <w:pStyle w:val="11"/>
                                    <w:spacing w:before="84"/>
                                    <w:ind w:right="97"/>
                                    <w:jc w:val="right"/>
                                    <w:rPr>
                                      <w:sz w:val="20"/>
                                    </w:rPr>
                                  </w:pPr>
                                </w:p>
                              </w:tc>
                              <w:tc>
                                <w:tcPr>
                                  <w:tcW w:w="1735" w:type="dxa"/>
                                </w:tcPr>
                                <w:p>
                                  <w:pPr>
                                    <w:pStyle w:val="11"/>
                                    <w:spacing w:before="84"/>
                                    <w:ind w:right="99"/>
                                    <w:jc w:val="right"/>
                                    <w:rPr>
                                      <w:sz w:val="20"/>
                                    </w:rPr>
                                  </w:pPr>
                                </w:p>
                              </w:tc>
                              <w:tc>
                                <w:tcPr>
                                  <w:tcW w:w="1771" w:type="dxa"/>
                                </w:tcPr>
                                <w:p>
                                  <w:pPr>
                                    <w:pStyle w:val="11"/>
                                    <w:spacing w:before="84"/>
                                    <w:ind w:right="99"/>
                                    <w:jc w:val="right"/>
                                    <w:rPr>
                                      <w:sz w:val="20"/>
                                    </w:rPr>
                                  </w:pPr>
                                </w:p>
                              </w:tc>
                              <w:tc>
                                <w:tcPr>
                                  <w:tcW w:w="1771" w:type="dxa"/>
                                </w:tcPr>
                                <w:p>
                                  <w:pPr>
                                    <w:pStyle w:val="11"/>
                                    <w:spacing w:before="84"/>
                                    <w:ind w:right="99"/>
                                    <w:jc w:val="right"/>
                                    <w:rPr>
                                      <w:sz w:val="20"/>
                                    </w:rPr>
                                  </w:pPr>
                                </w:p>
                              </w:tc>
                              <w:tc>
                                <w:tcPr>
                                  <w:tcW w:w="1771" w:type="dxa"/>
                                </w:tcPr>
                                <w:p>
                                  <w:pPr>
                                    <w:pStyle w:val="11"/>
                                    <w:spacing w:before="84"/>
                                    <w:ind w:right="99"/>
                                    <w:jc w:val="right"/>
                                    <w:rPr>
                                      <w:sz w:val="20"/>
                                    </w:rPr>
                                  </w:pPr>
                                </w:p>
                              </w:tc>
                              <w:tc>
                                <w:tcPr>
                                  <w:tcW w:w="1771" w:type="dxa"/>
                                </w:tcPr>
                                <w:p>
                                  <w:pPr>
                                    <w:pStyle w:val="11"/>
                                    <w:spacing w:before="84"/>
                                    <w:ind w:right="99"/>
                                    <w:jc w:val="right"/>
                                    <w:rPr>
                                      <w:sz w:val="20"/>
                                    </w:rPr>
                                  </w:pPr>
                                </w:p>
                              </w:tc>
                              <w:tc>
                                <w:tcPr>
                                  <w:tcW w:w="1771" w:type="dxa"/>
                                </w:tcPr>
                                <w:p>
                                  <w:pPr>
                                    <w:pStyle w:val="11"/>
                                    <w:spacing w:before="84"/>
                                    <w:ind w:right="99"/>
                                    <w:jc w:val="right"/>
                                    <w:rPr>
                                      <w:sz w:val="20"/>
                                    </w:rPr>
                                  </w:pPr>
                                </w:p>
                              </w:tc>
                              <w:tc>
                                <w:tcPr>
                                  <w:tcW w:w="1771" w:type="dxa"/>
                                </w:tcPr>
                                <w:p>
                                  <w:pPr>
                                    <w:pStyle w:val="11"/>
                                    <w:spacing w:before="84"/>
                                    <w:ind w:right="99"/>
                                    <w:jc w:val="right"/>
                                    <w:rPr>
                                      <w:sz w:val="20"/>
                                    </w:rPr>
                                  </w:pPr>
                                </w:p>
                              </w:tc>
                              <w:tc>
                                <w:tcPr>
                                  <w:tcW w:w="1771" w:type="dxa"/>
                                </w:tcPr>
                                <w:p>
                                  <w:pPr>
                                    <w:pStyle w:val="11"/>
                                    <w:spacing w:before="84"/>
                                    <w:ind w:right="99"/>
                                    <w:jc w:val="right"/>
                                    <w:rPr>
                                      <w:sz w:val="20"/>
                                    </w:rPr>
                                  </w:pPr>
                                </w:p>
                              </w:tc>
                              <w:tc>
                                <w:tcPr>
                                  <w:tcW w:w="1771" w:type="dxa"/>
                                </w:tcPr>
                                <w:p>
                                  <w:pPr>
                                    <w:pStyle w:val="11"/>
                                    <w:spacing w:before="84"/>
                                    <w:ind w:right="99"/>
                                    <w:jc w:val="right"/>
                                    <w:rPr>
                                      <w:sz w:val="20"/>
                                    </w:rPr>
                                  </w:pPr>
                                </w:p>
                              </w:tc>
                            </w:tr>
                          </w:tbl>
                          <w:p>
                            <w:pPr>
                              <w:pStyle w:val="2"/>
                            </w:pPr>
                          </w:p>
                        </w:txbxContent>
                      </wps:txbx>
                      <wps:bodyPr vert="horz" lIns="0" tIns="0" rIns="0" bIns="0" anchor="t" anchorCtr="0" upright="1"/>
                    </wps:wsp>
                  </a:graphicData>
                </a:graphic>
              </wp:anchor>
            </w:drawing>
          </mc:Choice>
          <mc:Fallback>
            <w:pict>
              <v:shape id="文本框 2" o:spid="_x0000_s1026" o:spt="202" type="#_x0000_t202" style="position:absolute;left:0pt;margin-left:73.35pt;margin-top:38.35pt;height:170.1pt;width:697.9pt;mso-position-horizontal-relative:page;z-index:251660288;mso-width-relative:page;mso-height-relative:page;" filled="f" stroked="f" coordsize="21600,21600" o:gfxdata="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L/udkAAAALAQAADwAAAAAAAAABACAAAAAi&#10;AAAAZHJzL2Rvd25yZXYueG1sUEsBAhQAFAAAAAgAh07iQAeJ7yjQAQAAmAMAAA4AAAAAAAAAAQAg&#10;AAAAKAEAAGRycy9lMm9Eb2MueG1sUEsFBgAAAAAGAAYAWQEAAGoFAAAAAA==&#10;">
                <v:fill on="f" focussize="0,0"/>
                <v:stroke on="f"/>
                <v:imagedata o:title=""/>
                <o:lock v:ext="edit" aspectratio="f"/>
                <v:textbox inset="0mm,0mm,0mm,0mm">
                  <w:txbxContent>
                    <w:tbl>
                      <w:tblPr>
                        <w:tblStyle w:val="9"/>
                        <w:tblW w:w="262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
                        <w:gridCol w:w="499"/>
                        <w:gridCol w:w="503"/>
                        <w:gridCol w:w="3297"/>
                        <w:gridCol w:w="1036"/>
                        <w:gridCol w:w="1716"/>
                        <w:gridCol w:w="1757"/>
                        <w:gridCol w:w="1083"/>
                        <w:gridCol w:w="1735"/>
                        <w:gridCol w:w="1771"/>
                        <w:gridCol w:w="1771"/>
                        <w:gridCol w:w="1771"/>
                        <w:gridCol w:w="1771"/>
                        <w:gridCol w:w="1771"/>
                        <w:gridCol w:w="1771"/>
                        <w:gridCol w:w="1771"/>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799" w:type="dxa"/>
                            <w:gridSpan w:val="4"/>
                          </w:tcPr>
                          <w:p>
                            <w:pPr>
                              <w:pStyle w:val="11"/>
                              <w:spacing w:before="84"/>
                              <w:ind w:left="2179" w:right="2169"/>
                              <w:jc w:val="center"/>
                              <w:rPr>
                                <w:sz w:val="20"/>
                              </w:rPr>
                            </w:pPr>
                            <w:r>
                              <w:rPr>
                                <w:sz w:val="20"/>
                              </w:rPr>
                              <w:t>项目</w:t>
                            </w:r>
                          </w:p>
                        </w:tc>
                        <w:tc>
                          <w:tcPr>
                            <w:tcW w:w="1036" w:type="dxa"/>
                            <w:vMerge w:val="restart"/>
                          </w:tcPr>
                          <w:p>
                            <w:pPr>
                              <w:pStyle w:val="11"/>
                              <w:rPr>
                                <w:rFonts w:ascii="Calibri"/>
                                <w:sz w:val="20"/>
                              </w:rPr>
                            </w:pPr>
                          </w:p>
                          <w:p>
                            <w:pPr>
                              <w:pStyle w:val="11"/>
                              <w:rPr>
                                <w:rFonts w:ascii="Calibri"/>
                                <w:sz w:val="20"/>
                              </w:rPr>
                            </w:pPr>
                          </w:p>
                          <w:p>
                            <w:pPr>
                              <w:pStyle w:val="11"/>
                              <w:spacing w:before="9"/>
                              <w:rPr>
                                <w:rFonts w:ascii="Calibri"/>
                                <w:sz w:val="24"/>
                              </w:rPr>
                            </w:pPr>
                          </w:p>
                          <w:p>
                            <w:pPr>
                              <w:pStyle w:val="11"/>
                              <w:spacing w:line="292" w:lineRule="auto"/>
                              <w:ind w:left="216" w:right="106" w:hanging="101"/>
                              <w:rPr>
                                <w:sz w:val="20"/>
                              </w:rPr>
                            </w:pPr>
                            <w:r>
                              <w:rPr>
                                <w:sz w:val="20"/>
                              </w:rPr>
                              <w:t>年初结转和结余</w:t>
                            </w:r>
                          </w:p>
                        </w:tc>
                        <w:tc>
                          <w:tcPr>
                            <w:tcW w:w="1716" w:type="dxa"/>
                            <w:vMerge w:val="restart"/>
                          </w:tcPr>
                          <w:p>
                            <w:pPr>
                              <w:pStyle w:val="11"/>
                              <w:rPr>
                                <w:rFonts w:ascii="Calibri"/>
                                <w:sz w:val="20"/>
                              </w:rPr>
                            </w:pPr>
                          </w:p>
                          <w:p>
                            <w:pPr>
                              <w:pStyle w:val="11"/>
                              <w:rPr>
                                <w:rFonts w:ascii="Calibri"/>
                                <w:sz w:val="20"/>
                              </w:rPr>
                            </w:pPr>
                          </w:p>
                          <w:p>
                            <w:pPr>
                              <w:pStyle w:val="11"/>
                              <w:rPr>
                                <w:rFonts w:ascii="Calibri"/>
                                <w:sz w:val="20"/>
                              </w:rPr>
                            </w:pPr>
                          </w:p>
                          <w:p>
                            <w:pPr>
                              <w:pStyle w:val="11"/>
                              <w:spacing w:before="7"/>
                              <w:rPr>
                                <w:rFonts w:ascii="Calibri"/>
                                <w:sz w:val="17"/>
                              </w:rPr>
                            </w:pPr>
                          </w:p>
                          <w:p>
                            <w:pPr>
                              <w:pStyle w:val="11"/>
                              <w:ind w:left="455"/>
                              <w:rPr>
                                <w:sz w:val="20"/>
                              </w:rPr>
                            </w:pPr>
                            <w:r>
                              <w:rPr>
                                <w:sz w:val="20"/>
                              </w:rPr>
                              <w:t>本年收入</w:t>
                            </w:r>
                          </w:p>
                        </w:tc>
                        <w:tc>
                          <w:tcPr>
                            <w:tcW w:w="4575" w:type="dxa"/>
                            <w:gridSpan w:val="3"/>
                          </w:tcPr>
                          <w:p>
                            <w:pPr>
                              <w:pStyle w:val="11"/>
                              <w:spacing w:before="84"/>
                              <w:ind w:left="1865" w:right="1860"/>
                              <w:jc w:val="center"/>
                              <w:rPr>
                                <w:sz w:val="20"/>
                              </w:rPr>
                            </w:pPr>
                            <w:r>
                              <w:rPr>
                                <w:sz w:val="20"/>
                              </w:rPr>
                              <w:t>本年支出</w:t>
                            </w:r>
                          </w:p>
                        </w:tc>
                        <w:tc>
                          <w:tcPr>
                            <w:tcW w:w="1771" w:type="dxa"/>
                            <w:vMerge w:val="restart"/>
                          </w:tcPr>
                          <w:p>
                            <w:pPr>
                              <w:pStyle w:val="11"/>
                              <w:rPr>
                                <w:rFonts w:ascii="Calibri"/>
                                <w:sz w:val="20"/>
                              </w:rPr>
                            </w:pPr>
                          </w:p>
                          <w:p>
                            <w:pPr>
                              <w:pStyle w:val="11"/>
                              <w:rPr>
                                <w:rFonts w:ascii="Calibri"/>
                                <w:sz w:val="20"/>
                              </w:rPr>
                            </w:pPr>
                          </w:p>
                          <w:p>
                            <w:pPr>
                              <w:pStyle w:val="11"/>
                              <w:rPr>
                                <w:rFonts w:ascii="Calibri"/>
                                <w:sz w:val="20"/>
                              </w:rPr>
                            </w:pPr>
                          </w:p>
                          <w:p>
                            <w:pPr>
                              <w:pStyle w:val="11"/>
                              <w:spacing w:before="7"/>
                              <w:rPr>
                                <w:rFonts w:ascii="Calibri"/>
                                <w:sz w:val="17"/>
                              </w:rPr>
                            </w:pPr>
                          </w:p>
                          <w:p>
                            <w:pPr>
                              <w:pStyle w:val="11"/>
                              <w:ind w:left="180"/>
                              <w:rPr>
                                <w:sz w:val="20"/>
                              </w:rPr>
                            </w:pPr>
                            <w:r>
                              <w:rPr>
                                <w:sz w:val="20"/>
                              </w:rPr>
                              <w:t>年末结转和结余</w:t>
                            </w:r>
                          </w:p>
                        </w:tc>
                        <w:tc>
                          <w:tcPr>
                            <w:tcW w:w="1771" w:type="dxa"/>
                          </w:tcPr>
                          <w:p>
                            <w:pPr>
                              <w:pStyle w:val="11"/>
                              <w:ind w:left="180"/>
                              <w:rPr>
                                <w:sz w:val="20"/>
                              </w:rPr>
                            </w:pPr>
                          </w:p>
                        </w:tc>
                        <w:tc>
                          <w:tcPr>
                            <w:tcW w:w="1771" w:type="dxa"/>
                          </w:tcPr>
                          <w:p>
                            <w:pPr>
                              <w:pStyle w:val="11"/>
                              <w:ind w:left="180"/>
                              <w:rPr>
                                <w:sz w:val="20"/>
                              </w:rPr>
                            </w:pPr>
                          </w:p>
                        </w:tc>
                        <w:tc>
                          <w:tcPr>
                            <w:tcW w:w="1771" w:type="dxa"/>
                          </w:tcPr>
                          <w:p>
                            <w:pPr>
                              <w:pStyle w:val="11"/>
                              <w:ind w:left="180"/>
                              <w:rPr>
                                <w:sz w:val="20"/>
                              </w:rPr>
                            </w:pPr>
                          </w:p>
                        </w:tc>
                        <w:tc>
                          <w:tcPr>
                            <w:tcW w:w="1771" w:type="dxa"/>
                          </w:tcPr>
                          <w:p>
                            <w:pPr>
                              <w:pStyle w:val="11"/>
                              <w:ind w:left="180"/>
                              <w:rPr>
                                <w:sz w:val="20"/>
                              </w:rPr>
                            </w:pPr>
                          </w:p>
                        </w:tc>
                        <w:tc>
                          <w:tcPr>
                            <w:tcW w:w="1771" w:type="dxa"/>
                          </w:tcPr>
                          <w:p>
                            <w:pPr>
                              <w:pStyle w:val="11"/>
                              <w:ind w:left="180"/>
                              <w:rPr>
                                <w:sz w:val="20"/>
                              </w:rPr>
                            </w:pPr>
                          </w:p>
                        </w:tc>
                        <w:tc>
                          <w:tcPr>
                            <w:tcW w:w="1771" w:type="dxa"/>
                          </w:tcPr>
                          <w:p>
                            <w:pPr>
                              <w:pStyle w:val="11"/>
                              <w:ind w:left="180"/>
                              <w:rPr>
                                <w:sz w:val="20"/>
                              </w:rPr>
                            </w:pPr>
                          </w:p>
                        </w:tc>
                        <w:tc>
                          <w:tcPr>
                            <w:tcW w:w="1771" w:type="dxa"/>
                          </w:tcPr>
                          <w:p>
                            <w:pPr>
                              <w:pStyle w:val="11"/>
                              <w:ind w:left="18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1502" w:type="dxa"/>
                            <w:gridSpan w:val="3"/>
                          </w:tcPr>
                          <w:p>
                            <w:pPr>
                              <w:pStyle w:val="11"/>
                              <w:rPr>
                                <w:rFonts w:ascii="Calibri"/>
                                <w:sz w:val="20"/>
                              </w:rPr>
                            </w:pPr>
                          </w:p>
                          <w:p>
                            <w:pPr>
                              <w:pStyle w:val="11"/>
                              <w:spacing w:before="1"/>
                              <w:rPr>
                                <w:rFonts w:ascii="Calibri"/>
                                <w:sz w:val="27"/>
                              </w:rPr>
                            </w:pPr>
                          </w:p>
                          <w:p>
                            <w:pPr>
                              <w:pStyle w:val="11"/>
                              <w:spacing w:line="292" w:lineRule="auto"/>
                              <w:ind w:left="350" w:right="137" w:hanging="200"/>
                              <w:rPr>
                                <w:sz w:val="20"/>
                              </w:rPr>
                            </w:pPr>
                            <w:r>
                              <w:rPr>
                                <w:sz w:val="20"/>
                              </w:rPr>
                              <w:t>支出功能分类科目编码</w:t>
                            </w:r>
                          </w:p>
                        </w:tc>
                        <w:tc>
                          <w:tcPr>
                            <w:tcW w:w="3297" w:type="dxa"/>
                          </w:tcPr>
                          <w:p>
                            <w:pPr>
                              <w:pStyle w:val="11"/>
                              <w:rPr>
                                <w:rFonts w:ascii="Calibri"/>
                                <w:sz w:val="20"/>
                              </w:rPr>
                            </w:pPr>
                          </w:p>
                          <w:p>
                            <w:pPr>
                              <w:pStyle w:val="11"/>
                              <w:rPr>
                                <w:rFonts w:ascii="Calibri"/>
                                <w:sz w:val="20"/>
                              </w:rPr>
                            </w:pPr>
                          </w:p>
                          <w:p>
                            <w:pPr>
                              <w:pStyle w:val="11"/>
                              <w:spacing w:before="10"/>
                              <w:rPr>
                                <w:rFonts w:ascii="Calibri"/>
                                <w:sz w:val="19"/>
                              </w:rPr>
                            </w:pPr>
                          </w:p>
                          <w:p>
                            <w:pPr>
                              <w:pStyle w:val="11"/>
                              <w:ind w:left="1227" w:right="1219"/>
                              <w:jc w:val="center"/>
                              <w:rPr>
                                <w:sz w:val="20"/>
                              </w:rPr>
                            </w:pPr>
                            <w:r>
                              <w:rPr>
                                <w:sz w:val="20"/>
                              </w:rPr>
                              <w:t>科目名称</w:t>
                            </w:r>
                          </w:p>
                        </w:tc>
                        <w:tc>
                          <w:tcPr>
                            <w:tcW w:w="1036" w:type="dxa"/>
                            <w:vMerge w:val="continue"/>
                            <w:tcBorders>
                              <w:top w:val="nil"/>
                            </w:tcBorders>
                          </w:tcPr>
                          <w:p>
                            <w:pPr>
                              <w:rPr>
                                <w:sz w:val="2"/>
                                <w:szCs w:val="2"/>
                              </w:rPr>
                            </w:pPr>
                          </w:p>
                        </w:tc>
                        <w:tc>
                          <w:tcPr>
                            <w:tcW w:w="1716" w:type="dxa"/>
                            <w:vMerge w:val="continue"/>
                            <w:tcBorders>
                              <w:top w:val="nil"/>
                            </w:tcBorders>
                          </w:tcPr>
                          <w:p>
                            <w:pPr>
                              <w:rPr>
                                <w:sz w:val="2"/>
                                <w:szCs w:val="2"/>
                              </w:rPr>
                            </w:pPr>
                          </w:p>
                        </w:tc>
                        <w:tc>
                          <w:tcPr>
                            <w:tcW w:w="1757" w:type="dxa"/>
                          </w:tcPr>
                          <w:p>
                            <w:pPr>
                              <w:pStyle w:val="11"/>
                              <w:rPr>
                                <w:rFonts w:ascii="Calibri"/>
                                <w:sz w:val="20"/>
                              </w:rPr>
                            </w:pPr>
                          </w:p>
                          <w:p>
                            <w:pPr>
                              <w:pStyle w:val="11"/>
                              <w:rPr>
                                <w:rFonts w:ascii="Calibri"/>
                                <w:sz w:val="20"/>
                              </w:rPr>
                            </w:pPr>
                          </w:p>
                          <w:p>
                            <w:pPr>
                              <w:pStyle w:val="11"/>
                              <w:spacing w:before="10"/>
                              <w:rPr>
                                <w:rFonts w:ascii="Calibri"/>
                                <w:sz w:val="19"/>
                              </w:rPr>
                            </w:pPr>
                          </w:p>
                          <w:p>
                            <w:pPr>
                              <w:pStyle w:val="11"/>
                              <w:ind w:left="656" w:right="651"/>
                              <w:jc w:val="center"/>
                              <w:rPr>
                                <w:sz w:val="20"/>
                              </w:rPr>
                            </w:pPr>
                            <w:r>
                              <w:rPr>
                                <w:sz w:val="20"/>
                              </w:rPr>
                              <w:t>合计</w:t>
                            </w:r>
                          </w:p>
                        </w:tc>
                        <w:tc>
                          <w:tcPr>
                            <w:tcW w:w="1083" w:type="dxa"/>
                          </w:tcPr>
                          <w:p>
                            <w:pPr>
                              <w:pStyle w:val="11"/>
                              <w:rPr>
                                <w:rFonts w:ascii="Calibri"/>
                                <w:sz w:val="20"/>
                              </w:rPr>
                            </w:pPr>
                          </w:p>
                          <w:p>
                            <w:pPr>
                              <w:pStyle w:val="11"/>
                              <w:rPr>
                                <w:rFonts w:ascii="Calibri"/>
                                <w:sz w:val="20"/>
                              </w:rPr>
                            </w:pPr>
                          </w:p>
                          <w:p>
                            <w:pPr>
                              <w:pStyle w:val="11"/>
                              <w:spacing w:before="10"/>
                              <w:rPr>
                                <w:rFonts w:ascii="Calibri"/>
                                <w:sz w:val="19"/>
                              </w:rPr>
                            </w:pPr>
                          </w:p>
                          <w:p>
                            <w:pPr>
                              <w:pStyle w:val="11"/>
                              <w:ind w:right="130"/>
                              <w:jc w:val="right"/>
                              <w:rPr>
                                <w:sz w:val="20"/>
                              </w:rPr>
                            </w:pPr>
                            <w:r>
                              <w:rPr>
                                <w:sz w:val="20"/>
                              </w:rPr>
                              <w:t>基本支出</w:t>
                            </w:r>
                          </w:p>
                        </w:tc>
                        <w:tc>
                          <w:tcPr>
                            <w:tcW w:w="1735" w:type="dxa"/>
                          </w:tcPr>
                          <w:p>
                            <w:pPr>
                              <w:pStyle w:val="11"/>
                              <w:rPr>
                                <w:rFonts w:ascii="Calibri"/>
                                <w:sz w:val="20"/>
                              </w:rPr>
                            </w:pPr>
                          </w:p>
                          <w:p>
                            <w:pPr>
                              <w:pStyle w:val="11"/>
                              <w:rPr>
                                <w:rFonts w:ascii="Calibri"/>
                                <w:sz w:val="20"/>
                              </w:rPr>
                            </w:pPr>
                          </w:p>
                          <w:p>
                            <w:pPr>
                              <w:pStyle w:val="11"/>
                              <w:spacing w:before="10"/>
                              <w:rPr>
                                <w:rFonts w:ascii="Calibri"/>
                                <w:sz w:val="19"/>
                              </w:rPr>
                            </w:pPr>
                          </w:p>
                          <w:p>
                            <w:pPr>
                              <w:pStyle w:val="11"/>
                              <w:ind w:left="463"/>
                              <w:rPr>
                                <w:sz w:val="20"/>
                              </w:rPr>
                            </w:pPr>
                            <w:r>
                              <w:rPr>
                                <w:sz w:val="20"/>
                              </w:rPr>
                              <w:t>项目支出</w:t>
                            </w:r>
                          </w:p>
                        </w:tc>
                        <w:tc>
                          <w:tcPr>
                            <w:tcW w:w="1771" w:type="dxa"/>
                            <w:vMerge w:val="continue"/>
                            <w:tcBorders>
                              <w:top w:val="nil"/>
                            </w:tcBorders>
                          </w:tcPr>
                          <w:p>
                            <w:pPr>
                              <w:rPr>
                                <w:sz w:val="2"/>
                                <w:szCs w:val="2"/>
                              </w:rPr>
                            </w:pPr>
                          </w:p>
                        </w:tc>
                        <w:tc>
                          <w:tcPr>
                            <w:tcW w:w="1771" w:type="dxa"/>
                            <w:tcBorders>
                              <w:top w:val="nil"/>
                            </w:tcBorders>
                          </w:tcPr>
                          <w:p>
                            <w:pPr>
                              <w:rPr>
                                <w:sz w:val="2"/>
                                <w:szCs w:val="2"/>
                              </w:rPr>
                            </w:pPr>
                          </w:p>
                        </w:tc>
                        <w:tc>
                          <w:tcPr>
                            <w:tcW w:w="1771" w:type="dxa"/>
                            <w:tcBorders>
                              <w:top w:val="nil"/>
                            </w:tcBorders>
                          </w:tcPr>
                          <w:p>
                            <w:pPr>
                              <w:rPr>
                                <w:sz w:val="2"/>
                                <w:szCs w:val="2"/>
                              </w:rPr>
                            </w:pPr>
                          </w:p>
                        </w:tc>
                        <w:tc>
                          <w:tcPr>
                            <w:tcW w:w="1771" w:type="dxa"/>
                            <w:tcBorders>
                              <w:top w:val="nil"/>
                            </w:tcBorders>
                          </w:tcPr>
                          <w:p>
                            <w:pPr>
                              <w:rPr>
                                <w:sz w:val="2"/>
                                <w:szCs w:val="2"/>
                              </w:rPr>
                            </w:pPr>
                          </w:p>
                        </w:tc>
                        <w:tc>
                          <w:tcPr>
                            <w:tcW w:w="1771" w:type="dxa"/>
                            <w:tcBorders>
                              <w:top w:val="nil"/>
                            </w:tcBorders>
                          </w:tcPr>
                          <w:p>
                            <w:pPr>
                              <w:rPr>
                                <w:sz w:val="2"/>
                                <w:szCs w:val="2"/>
                              </w:rPr>
                            </w:pPr>
                          </w:p>
                        </w:tc>
                        <w:tc>
                          <w:tcPr>
                            <w:tcW w:w="1771" w:type="dxa"/>
                            <w:tcBorders>
                              <w:top w:val="nil"/>
                            </w:tcBorders>
                          </w:tcPr>
                          <w:p>
                            <w:pPr>
                              <w:rPr>
                                <w:sz w:val="2"/>
                                <w:szCs w:val="2"/>
                              </w:rPr>
                            </w:pPr>
                          </w:p>
                        </w:tc>
                        <w:tc>
                          <w:tcPr>
                            <w:tcW w:w="1771" w:type="dxa"/>
                            <w:tcBorders>
                              <w:top w:val="nil"/>
                            </w:tcBorders>
                          </w:tcPr>
                          <w:p>
                            <w:pPr>
                              <w:rPr>
                                <w:sz w:val="2"/>
                                <w:szCs w:val="2"/>
                              </w:rPr>
                            </w:pPr>
                          </w:p>
                        </w:tc>
                        <w:tc>
                          <w:tcPr>
                            <w:tcW w:w="1771" w:type="dxa"/>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00" w:type="dxa"/>
                            <w:vMerge w:val="restart"/>
                          </w:tcPr>
                          <w:p>
                            <w:pPr>
                              <w:pStyle w:val="11"/>
                              <w:spacing w:before="7"/>
                              <w:rPr>
                                <w:rFonts w:ascii="Calibri"/>
                                <w:sz w:val="24"/>
                              </w:rPr>
                            </w:pPr>
                          </w:p>
                          <w:p>
                            <w:pPr>
                              <w:pStyle w:val="11"/>
                              <w:ind w:left="149"/>
                              <w:rPr>
                                <w:sz w:val="20"/>
                              </w:rPr>
                            </w:pPr>
                            <w:r>
                              <w:rPr>
                                <w:sz w:val="20"/>
                              </w:rPr>
                              <w:t>类</w:t>
                            </w:r>
                          </w:p>
                        </w:tc>
                        <w:tc>
                          <w:tcPr>
                            <w:tcW w:w="499" w:type="dxa"/>
                            <w:vMerge w:val="restart"/>
                          </w:tcPr>
                          <w:p>
                            <w:pPr>
                              <w:pStyle w:val="11"/>
                              <w:spacing w:before="7"/>
                              <w:rPr>
                                <w:rFonts w:ascii="Calibri"/>
                                <w:sz w:val="24"/>
                              </w:rPr>
                            </w:pPr>
                          </w:p>
                          <w:p>
                            <w:pPr>
                              <w:pStyle w:val="11"/>
                              <w:ind w:left="148"/>
                              <w:rPr>
                                <w:sz w:val="20"/>
                              </w:rPr>
                            </w:pPr>
                            <w:r>
                              <w:rPr>
                                <w:sz w:val="20"/>
                              </w:rPr>
                              <w:t>款</w:t>
                            </w:r>
                          </w:p>
                        </w:tc>
                        <w:tc>
                          <w:tcPr>
                            <w:tcW w:w="503" w:type="dxa"/>
                            <w:vMerge w:val="restart"/>
                          </w:tcPr>
                          <w:p>
                            <w:pPr>
                              <w:pStyle w:val="11"/>
                              <w:spacing w:before="7"/>
                              <w:rPr>
                                <w:rFonts w:ascii="Calibri"/>
                                <w:sz w:val="24"/>
                              </w:rPr>
                            </w:pPr>
                          </w:p>
                          <w:p>
                            <w:pPr>
                              <w:pStyle w:val="11"/>
                              <w:ind w:left="150"/>
                              <w:rPr>
                                <w:sz w:val="20"/>
                              </w:rPr>
                            </w:pPr>
                            <w:r>
                              <w:rPr>
                                <w:sz w:val="20"/>
                              </w:rPr>
                              <w:t>项</w:t>
                            </w:r>
                          </w:p>
                        </w:tc>
                        <w:tc>
                          <w:tcPr>
                            <w:tcW w:w="3297" w:type="dxa"/>
                          </w:tcPr>
                          <w:p>
                            <w:pPr>
                              <w:pStyle w:val="11"/>
                              <w:spacing w:before="84"/>
                              <w:ind w:left="1227" w:right="1219"/>
                              <w:jc w:val="center"/>
                              <w:rPr>
                                <w:sz w:val="20"/>
                              </w:rPr>
                            </w:pPr>
                            <w:r>
                              <w:rPr>
                                <w:sz w:val="20"/>
                              </w:rPr>
                              <w:t>栏次</w:t>
                            </w:r>
                          </w:p>
                        </w:tc>
                        <w:tc>
                          <w:tcPr>
                            <w:tcW w:w="1036" w:type="dxa"/>
                          </w:tcPr>
                          <w:p>
                            <w:pPr>
                              <w:pStyle w:val="11"/>
                              <w:spacing w:before="84"/>
                              <w:ind w:left="466"/>
                              <w:rPr>
                                <w:sz w:val="20"/>
                              </w:rPr>
                            </w:pPr>
                            <w:r>
                              <w:rPr>
                                <w:sz w:val="20"/>
                              </w:rPr>
                              <w:t>1</w:t>
                            </w:r>
                          </w:p>
                        </w:tc>
                        <w:tc>
                          <w:tcPr>
                            <w:tcW w:w="1716" w:type="dxa"/>
                          </w:tcPr>
                          <w:p>
                            <w:pPr>
                              <w:pStyle w:val="11"/>
                              <w:spacing w:before="84"/>
                              <w:ind w:left="5"/>
                              <w:jc w:val="center"/>
                              <w:rPr>
                                <w:sz w:val="20"/>
                              </w:rPr>
                            </w:pPr>
                            <w:r>
                              <w:rPr>
                                <w:sz w:val="20"/>
                              </w:rPr>
                              <w:t>2</w:t>
                            </w:r>
                          </w:p>
                        </w:tc>
                        <w:tc>
                          <w:tcPr>
                            <w:tcW w:w="1757" w:type="dxa"/>
                          </w:tcPr>
                          <w:p>
                            <w:pPr>
                              <w:pStyle w:val="11"/>
                              <w:spacing w:before="84"/>
                              <w:ind w:left="5"/>
                              <w:jc w:val="center"/>
                              <w:rPr>
                                <w:sz w:val="20"/>
                              </w:rPr>
                            </w:pPr>
                            <w:r>
                              <w:rPr>
                                <w:sz w:val="20"/>
                              </w:rPr>
                              <w:t>3</w:t>
                            </w:r>
                          </w:p>
                        </w:tc>
                        <w:tc>
                          <w:tcPr>
                            <w:tcW w:w="1083" w:type="dxa"/>
                          </w:tcPr>
                          <w:p>
                            <w:pPr>
                              <w:pStyle w:val="11"/>
                              <w:spacing w:before="84"/>
                              <w:ind w:left="6"/>
                              <w:jc w:val="center"/>
                              <w:rPr>
                                <w:sz w:val="20"/>
                              </w:rPr>
                            </w:pPr>
                            <w:r>
                              <w:rPr>
                                <w:sz w:val="20"/>
                              </w:rPr>
                              <w:t>4</w:t>
                            </w:r>
                          </w:p>
                        </w:tc>
                        <w:tc>
                          <w:tcPr>
                            <w:tcW w:w="1735" w:type="dxa"/>
                          </w:tcPr>
                          <w:p>
                            <w:pPr>
                              <w:pStyle w:val="11"/>
                              <w:spacing w:before="84"/>
                              <w:ind w:left="4"/>
                              <w:jc w:val="center"/>
                              <w:rPr>
                                <w:sz w:val="20"/>
                              </w:rPr>
                            </w:pPr>
                            <w:r>
                              <w:rPr>
                                <w:sz w:val="20"/>
                              </w:rPr>
                              <w:t>5</w:t>
                            </w:r>
                          </w:p>
                        </w:tc>
                        <w:tc>
                          <w:tcPr>
                            <w:tcW w:w="1771" w:type="dxa"/>
                          </w:tcPr>
                          <w:p>
                            <w:pPr>
                              <w:pStyle w:val="11"/>
                              <w:spacing w:before="84"/>
                              <w:ind w:left="2"/>
                              <w:jc w:val="center"/>
                              <w:rPr>
                                <w:sz w:val="20"/>
                              </w:rPr>
                            </w:pPr>
                            <w:r>
                              <w:rPr>
                                <w:sz w:val="20"/>
                              </w:rPr>
                              <w:t>6</w:t>
                            </w:r>
                          </w:p>
                        </w:tc>
                        <w:tc>
                          <w:tcPr>
                            <w:tcW w:w="1771" w:type="dxa"/>
                          </w:tcPr>
                          <w:p>
                            <w:pPr>
                              <w:pStyle w:val="11"/>
                              <w:spacing w:before="84"/>
                              <w:ind w:left="2"/>
                              <w:jc w:val="center"/>
                              <w:rPr>
                                <w:sz w:val="20"/>
                              </w:rPr>
                            </w:pPr>
                          </w:p>
                        </w:tc>
                        <w:tc>
                          <w:tcPr>
                            <w:tcW w:w="1771" w:type="dxa"/>
                          </w:tcPr>
                          <w:p>
                            <w:pPr>
                              <w:pStyle w:val="11"/>
                              <w:spacing w:before="84"/>
                              <w:ind w:left="2"/>
                              <w:jc w:val="center"/>
                              <w:rPr>
                                <w:sz w:val="20"/>
                              </w:rPr>
                            </w:pPr>
                          </w:p>
                        </w:tc>
                        <w:tc>
                          <w:tcPr>
                            <w:tcW w:w="1771" w:type="dxa"/>
                          </w:tcPr>
                          <w:p>
                            <w:pPr>
                              <w:pStyle w:val="11"/>
                              <w:spacing w:before="84"/>
                              <w:ind w:left="2"/>
                              <w:jc w:val="center"/>
                              <w:rPr>
                                <w:sz w:val="20"/>
                              </w:rPr>
                            </w:pPr>
                          </w:p>
                        </w:tc>
                        <w:tc>
                          <w:tcPr>
                            <w:tcW w:w="1771" w:type="dxa"/>
                          </w:tcPr>
                          <w:p>
                            <w:pPr>
                              <w:pStyle w:val="11"/>
                              <w:spacing w:before="84"/>
                              <w:ind w:left="2"/>
                              <w:jc w:val="center"/>
                              <w:rPr>
                                <w:sz w:val="20"/>
                              </w:rPr>
                            </w:pPr>
                          </w:p>
                        </w:tc>
                        <w:tc>
                          <w:tcPr>
                            <w:tcW w:w="1771" w:type="dxa"/>
                          </w:tcPr>
                          <w:p>
                            <w:pPr>
                              <w:pStyle w:val="11"/>
                              <w:spacing w:before="84"/>
                              <w:ind w:left="2"/>
                              <w:jc w:val="center"/>
                              <w:rPr>
                                <w:sz w:val="20"/>
                              </w:rPr>
                            </w:pPr>
                          </w:p>
                        </w:tc>
                        <w:tc>
                          <w:tcPr>
                            <w:tcW w:w="1771" w:type="dxa"/>
                          </w:tcPr>
                          <w:p>
                            <w:pPr>
                              <w:pStyle w:val="11"/>
                              <w:spacing w:before="84"/>
                              <w:ind w:left="2"/>
                              <w:jc w:val="center"/>
                              <w:rPr>
                                <w:sz w:val="20"/>
                              </w:rPr>
                            </w:pPr>
                          </w:p>
                        </w:tc>
                        <w:tc>
                          <w:tcPr>
                            <w:tcW w:w="1771" w:type="dxa"/>
                          </w:tcPr>
                          <w:p>
                            <w:pPr>
                              <w:pStyle w:val="11"/>
                              <w:spacing w:before="84"/>
                              <w:ind w:left="2"/>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500" w:type="dxa"/>
                            <w:vMerge w:val="continue"/>
                            <w:tcBorders>
                              <w:top w:val="nil"/>
                            </w:tcBorders>
                          </w:tcPr>
                          <w:p>
                            <w:pPr>
                              <w:rPr>
                                <w:sz w:val="2"/>
                                <w:szCs w:val="2"/>
                              </w:rPr>
                            </w:pPr>
                          </w:p>
                        </w:tc>
                        <w:tc>
                          <w:tcPr>
                            <w:tcW w:w="499" w:type="dxa"/>
                            <w:vMerge w:val="continue"/>
                            <w:tcBorders>
                              <w:top w:val="nil"/>
                            </w:tcBorders>
                          </w:tcPr>
                          <w:p>
                            <w:pPr>
                              <w:rPr>
                                <w:sz w:val="2"/>
                                <w:szCs w:val="2"/>
                              </w:rPr>
                            </w:pPr>
                          </w:p>
                        </w:tc>
                        <w:tc>
                          <w:tcPr>
                            <w:tcW w:w="503" w:type="dxa"/>
                            <w:vMerge w:val="continue"/>
                            <w:tcBorders>
                              <w:top w:val="nil"/>
                            </w:tcBorders>
                          </w:tcPr>
                          <w:p>
                            <w:pPr>
                              <w:rPr>
                                <w:sz w:val="2"/>
                                <w:szCs w:val="2"/>
                              </w:rPr>
                            </w:pPr>
                          </w:p>
                        </w:tc>
                        <w:tc>
                          <w:tcPr>
                            <w:tcW w:w="3297" w:type="dxa"/>
                          </w:tcPr>
                          <w:p>
                            <w:pPr>
                              <w:pStyle w:val="11"/>
                              <w:spacing w:before="84"/>
                              <w:ind w:left="1226" w:right="1219"/>
                              <w:jc w:val="center"/>
                              <w:rPr>
                                <w:sz w:val="20"/>
                              </w:rPr>
                            </w:pPr>
                            <w:r>
                              <w:rPr>
                                <w:sz w:val="20"/>
                              </w:rPr>
                              <w:t>合计</w:t>
                            </w:r>
                          </w:p>
                        </w:tc>
                        <w:tc>
                          <w:tcPr>
                            <w:tcW w:w="1036" w:type="dxa"/>
                          </w:tcPr>
                          <w:p>
                            <w:pPr>
                              <w:pStyle w:val="11"/>
                              <w:spacing w:before="84"/>
                              <w:ind w:left="526"/>
                              <w:rPr>
                                <w:sz w:val="20"/>
                              </w:rPr>
                            </w:pPr>
                          </w:p>
                        </w:tc>
                        <w:tc>
                          <w:tcPr>
                            <w:tcW w:w="1716" w:type="dxa"/>
                          </w:tcPr>
                          <w:p>
                            <w:pPr>
                              <w:pStyle w:val="11"/>
                              <w:spacing w:before="84"/>
                              <w:ind w:right="98"/>
                              <w:jc w:val="right"/>
                              <w:rPr>
                                <w:sz w:val="20"/>
                              </w:rPr>
                            </w:pPr>
                          </w:p>
                        </w:tc>
                        <w:tc>
                          <w:tcPr>
                            <w:tcW w:w="1757" w:type="dxa"/>
                          </w:tcPr>
                          <w:p>
                            <w:pPr>
                              <w:pStyle w:val="11"/>
                              <w:spacing w:before="84"/>
                              <w:ind w:right="98"/>
                              <w:jc w:val="right"/>
                              <w:rPr>
                                <w:sz w:val="20"/>
                              </w:rPr>
                            </w:pPr>
                          </w:p>
                        </w:tc>
                        <w:tc>
                          <w:tcPr>
                            <w:tcW w:w="1083" w:type="dxa"/>
                          </w:tcPr>
                          <w:p>
                            <w:pPr>
                              <w:pStyle w:val="11"/>
                              <w:spacing w:before="84"/>
                              <w:ind w:right="97"/>
                              <w:jc w:val="right"/>
                              <w:rPr>
                                <w:sz w:val="20"/>
                              </w:rPr>
                            </w:pPr>
                          </w:p>
                        </w:tc>
                        <w:tc>
                          <w:tcPr>
                            <w:tcW w:w="1735" w:type="dxa"/>
                          </w:tcPr>
                          <w:p>
                            <w:pPr>
                              <w:pStyle w:val="11"/>
                              <w:spacing w:before="84"/>
                              <w:ind w:right="99"/>
                              <w:jc w:val="right"/>
                              <w:rPr>
                                <w:sz w:val="20"/>
                              </w:rPr>
                            </w:pPr>
                          </w:p>
                        </w:tc>
                        <w:tc>
                          <w:tcPr>
                            <w:tcW w:w="1771" w:type="dxa"/>
                          </w:tcPr>
                          <w:p>
                            <w:pPr>
                              <w:pStyle w:val="11"/>
                              <w:spacing w:before="84"/>
                              <w:ind w:right="99"/>
                              <w:jc w:val="right"/>
                              <w:rPr>
                                <w:sz w:val="20"/>
                              </w:rPr>
                            </w:pPr>
                          </w:p>
                        </w:tc>
                        <w:tc>
                          <w:tcPr>
                            <w:tcW w:w="1771" w:type="dxa"/>
                          </w:tcPr>
                          <w:p>
                            <w:pPr>
                              <w:pStyle w:val="11"/>
                              <w:spacing w:before="84"/>
                              <w:ind w:right="99"/>
                              <w:jc w:val="right"/>
                              <w:rPr>
                                <w:sz w:val="20"/>
                              </w:rPr>
                            </w:pPr>
                          </w:p>
                        </w:tc>
                        <w:tc>
                          <w:tcPr>
                            <w:tcW w:w="1771" w:type="dxa"/>
                          </w:tcPr>
                          <w:p>
                            <w:pPr>
                              <w:pStyle w:val="11"/>
                              <w:spacing w:before="84"/>
                              <w:ind w:right="99"/>
                              <w:jc w:val="right"/>
                              <w:rPr>
                                <w:sz w:val="20"/>
                              </w:rPr>
                            </w:pPr>
                          </w:p>
                        </w:tc>
                        <w:tc>
                          <w:tcPr>
                            <w:tcW w:w="1771" w:type="dxa"/>
                          </w:tcPr>
                          <w:p>
                            <w:pPr>
                              <w:pStyle w:val="11"/>
                              <w:spacing w:before="84"/>
                              <w:ind w:right="99"/>
                              <w:jc w:val="right"/>
                              <w:rPr>
                                <w:sz w:val="20"/>
                              </w:rPr>
                            </w:pPr>
                          </w:p>
                        </w:tc>
                        <w:tc>
                          <w:tcPr>
                            <w:tcW w:w="1771" w:type="dxa"/>
                          </w:tcPr>
                          <w:p>
                            <w:pPr>
                              <w:pStyle w:val="11"/>
                              <w:spacing w:before="84"/>
                              <w:ind w:right="99"/>
                              <w:jc w:val="right"/>
                              <w:rPr>
                                <w:sz w:val="20"/>
                              </w:rPr>
                            </w:pPr>
                          </w:p>
                        </w:tc>
                        <w:tc>
                          <w:tcPr>
                            <w:tcW w:w="1771" w:type="dxa"/>
                          </w:tcPr>
                          <w:p>
                            <w:pPr>
                              <w:pStyle w:val="11"/>
                              <w:spacing w:before="84"/>
                              <w:ind w:right="99"/>
                              <w:jc w:val="right"/>
                              <w:rPr>
                                <w:sz w:val="20"/>
                              </w:rPr>
                            </w:pPr>
                          </w:p>
                        </w:tc>
                        <w:tc>
                          <w:tcPr>
                            <w:tcW w:w="1771" w:type="dxa"/>
                          </w:tcPr>
                          <w:p>
                            <w:pPr>
                              <w:pStyle w:val="11"/>
                              <w:spacing w:before="84"/>
                              <w:ind w:right="99"/>
                              <w:jc w:val="right"/>
                              <w:rPr>
                                <w:sz w:val="20"/>
                              </w:rPr>
                            </w:pPr>
                          </w:p>
                        </w:tc>
                        <w:tc>
                          <w:tcPr>
                            <w:tcW w:w="1771" w:type="dxa"/>
                          </w:tcPr>
                          <w:p>
                            <w:pPr>
                              <w:pStyle w:val="11"/>
                              <w:spacing w:before="84"/>
                              <w:ind w:right="99"/>
                              <w:jc w:val="right"/>
                              <w:rPr>
                                <w:sz w:val="20"/>
                              </w:rPr>
                            </w:pPr>
                          </w:p>
                        </w:tc>
                      </w:tr>
                    </w:tbl>
                    <w:p>
                      <w:pPr>
                        <w:pStyle w:val="2"/>
                      </w:pPr>
                    </w:p>
                  </w:txbxContent>
                </v:textbox>
              </v:shape>
            </w:pict>
          </mc:Fallback>
        </mc:AlternateContent>
      </w:r>
      <w:r>
        <w:rPr>
          <w:spacing w:val="-17"/>
          <w:sz w:val="20"/>
        </w:rPr>
        <w:t xml:space="preserve">公开 </w:t>
      </w:r>
      <w:r>
        <w:rPr>
          <w:sz w:val="20"/>
        </w:rPr>
        <w:t>08</w:t>
      </w:r>
      <w:r>
        <w:rPr>
          <w:spacing w:val="-34"/>
          <w:sz w:val="20"/>
        </w:rPr>
        <w:t xml:space="preserve"> 表</w:t>
      </w:r>
      <w:r>
        <w:rPr>
          <w:spacing w:val="-4"/>
          <w:sz w:val="20"/>
        </w:rPr>
        <w:t>金额单位：元</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24"/>
        </w:rPr>
      </w:pPr>
    </w:p>
    <w:p>
      <w:pPr>
        <w:spacing w:before="73"/>
        <w:ind w:left="400"/>
        <w:rPr>
          <w:sz w:val="20"/>
        </w:rPr>
      </w:pPr>
      <w:r>
        <w:rPr>
          <w:sz w:val="20"/>
        </w:rPr>
        <w:t>注：本表反映单位本年度政府性基金预算财政拨款收入、支出及结转和结余情况。</w:t>
      </w:r>
    </w:p>
    <w:p>
      <w:pPr>
        <w:pStyle w:val="2"/>
        <w:rPr>
          <w:sz w:val="20"/>
        </w:rPr>
      </w:pPr>
    </w:p>
    <w:p>
      <w:pPr>
        <w:pStyle w:val="2"/>
        <w:rPr>
          <w:sz w:val="20"/>
        </w:rPr>
      </w:pPr>
    </w:p>
    <w:p>
      <w:pPr>
        <w:pStyle w:val="2"/>
        <w:rPr>
          <w:sz w:val="20"/>
        </w:rPr>
      </w:pPr>
    </w:p>
    <w:p>
      <w:pPr>
        <w:pStyle w:val="2"/>
        <w:rPr>
          <w:sz w:val="20"/>
        </w:rPr>
      </w:pPr>
    </w:p>
    <w:p>
      <w:pPr>
        <w:pStyle w:val="2"/>
        <w:rPr>
          <w:sz w:val="20"/>
        </w:rPr>
        <w:sectPr>
          <w:pgSz w:w="16840" w:h="11910" w:orient="landscape"/>
          <w:pgMar w:top="1300" w:right="1420" w:bottom="1260" w:left="1420" w:header="0" w:footer="1237" w:gutter="0"/>
          <w:pgNumType w:fmt="decimal"/>
          <w:cols w:space="720" w:num="1"/>
        </w:sectPr>
      </w:pPr>
    </w:p>
    <w:p>
      <w:pPr>
        <w:pStyle w:val="2"/>
        <w:rPr>
          <w:sz w:val="20"/>
        </w:rPr>
      </w:pPr>
    </w:p>
    <w:p>
      <w:pPr>
        <w:pStyle w:val="2"/>
        <w:rPr>
          <w:sz w:val="20"/>
        </w:rPr>
      </w:pPr>
    </w:p>
    <w:p>
      <w:pPr>
        <w:numPr>
          <w:ilvl w:val="0"/>
          <w:numId w:val="0"/>
        </w:numPr>
        <w:autoSpaceDE/>
        <w:autoSpaceDN/>
        <w:adjustRightInd w:val="0"/>
        <w:spacing w:line="500" w:lineRule="exact"/>
        <w:ind w:right="-44" w:rightChars="-20"/>
        <w:jc w:val="center"/>
        <w:outlineLvl w:val="0"/>
        <w:rPr>
          <w:rFonts w:hint="eastAsia" w:ascii="黑体" w:hAnsi="Times New Roman" w:eastAsia="黑体" w:cs="Times New Roman"/>
          <w:b/>
          <w:snapToGrid w:val="0"/>
          <w:sz w:val="36"/>
          <w:szCs w:val="36"/>
        </w:rPr>
      </w:pPr>
      <w:bookmarkStart w:id="24" w:name="_Toc30391"/>
      <w:bookmarkStart w:id="25" w:name="_Toc18630"/>
      <w:r>
        <w:rPr>
          <w:rFonts w:hint="eastAsia" w:ascii="黑体" w:hAnsi="Times New Roman" w:eastAsia="黑体" w:cs="Times New Roman"/>
          <w:b/>
          <w:snapToGrid w:val="0"/>
          <w:sz w:val="36"/>
          <w:szCs w:val="36"/>
          <w:lang w:eastAsia="zh-CN"/>
        </w:rPr>
        <w:t>第三部分</w:t>
      </w:r>
      <w:r>
        <w:rPr>
          <w:rFonts w:hint="eastAsia" w:ascii="黑体" w:hAnsi="Times New Roman" w:eastAsia="黑体" w:cs="Times New Roman"/>
          <w:b/>
          <w:snapToGrid w:val="0"/>
          <w:sz w:val="36"/>
          <w:szCs w:val="36"/>
          <w:lang w:val="en-US" w:eastAsia="zh-CN"/>
        </w:rPr>
        <w:t xml:space="preserve"> </w:t>
      </w:r>
      <w:r>
        <w:rPr>
          <w:rFonts w:hint="eastAsia" w:ascii="黑体" w:hAnsi="Times New Roman" w:eastAsia="黑体" w:cs="Times New Roman"/>
          <w:b/>
          <w:snapToGrid w:val="0"/>
          <w:sz w:val="36"/>
          <w:szCs w:val="36"/>
        </w:rPr>
        <w:t>宁波海事局</w:t>
      </w:r>
      <w:r>
        <w:rPr>
          <w:rFonts w:hint="eastAsia" w:ascii="黑体" w:hAnsi="Times New Roman" w:eastAsia="黑体" w:cs="Times New Roman"/>
          <w:b/>
          <w:snapToGrid w:val="0"/>
          <w:sz w:val="36"/>
          <w:szCs w:val="36"/>
          <w:lang w:eastAsia="zh-CN"/>
        </w:rPr>
        <w:t>后勤管理中心</w:t>
      </w:r>
      <w:r>
        <w:rPr>
          <w:rFonts w:hint="eastAsia" w:ascii="黑体" w:hAnsi="Times New Roman" w:eastAsia="黑体" w:cs="Times New Roman"/>
          <w:b/>
          <w:snapToGrid w:val="0"/>
          <w:sz w:val="36"/>
          <w:szCs w:val="36"/>
        </w:rPr>
        <w:t xml:space="preserve"> 2021 年度部门</w:t>
      </w:r>
      <w:bookmarkEnd w:id="24"/>
      <w:bookmarkEnd w:id="25"/>
    </w:p>
    <w:p>
      <w:pPr>
        <w:numPr>
          <w:ilvl w:val="0"/>
          <w:numId w:val="0"/>
        </w:numPr>
        <w:autoSpaceDE/>
        <w:autoSpaceDN/>
        <w:adjustRightInd w:val="0"/>
        <w:spacing w:line="500" w:lineRule="exact"/>
        <w:ind w:right="-44" w:rightChars="-20"/>
        <w:jc w:val="center"/>
        <w:outlineLvl w:val="0"/>
        <w:rPr>
          <w:rFonts w:hint="eastAsia" w:ascii="黑体" w:hAnsi="Times New Roman" w:eastAsia="黑体" w:cs="Times New Roman"/>
          <w:b/>
          <w:snapToGrid w:val="0"/>
          <w:sz w:val="36"/>
          <w:szCs w:val="36"/>
        </w:rPr>
      </w:pPr>
      <w:bookmarkStart w:id="26" w:name="_Toc23740"/>
      <w:bookmarkStart w:id="27" w:name="_Toc13914"/>
      <w:r>
        <w:rPr>
          <w:rFonts w:hint="eastAsia" w:ascii="黑体" w:hAnsi="Times New Roman" w:eastAsia="黑体" w:cs="Times New Roman"/>
          <w:b/>
          <w:snapToGrid w:val="0"/>
          <w:sz w:val="36"/>
          <w:szCs w:val="36"/>
        </w:rPr>
        <w:t>决算情况说明</w:t>
      </w:r>
      <w:bookmarkEnd w:id="26"/>
      <w:bookmarkEnd w:id="27"/>
    </w:p>
    <w:p>
      <w:pPr>
        <w:numPr>
          <w:ilvl w:val="0"/>
          <w:numId w:val="0"/>
        </w:numPr>
        <w:autoSpaceDE/>
        <w:autoSpaceDN/>
        <w:adjustRightInd w:val="0"/>
        <w:spacing w:line="500" w:lineRule="exact"/>
        <w:ind w:right="-44" w:rightChars="-20"/>
        <w:jc w:val="center"/>
        <w:outlineLvl w:val="0"/>
        <w:rPr>
          <w:rFonts w:hint="eastAsia" w:ascii="黑体" w:hAnsi="Times New Roman" w:eastAsia="黑体" w:cs="Times New Roman"/>
          <w:b/>
          <w:snapToGrid w:val="0"/>
          <w:sz w:val="36"/>
          <w:szCs w:val="36"/>
        </w:rPr>
      </w:pPr>
    </w:p>
    <w:p>
      <w:pPr>
        <w:pStyle w:val="2"/>
        <w:rPr>
          <w:rFonts w:ascii="黑体"/>
          <w:sz w:val="20"/>
        </w:rPr>
      </w:pPr>
    </w:p>
    <w:p>
      <w:pPr>
        <w:pStyle w:val="2"/>
        <w:spacing w:before="4"/>
        <w:rPr>
          <w:rFonts w:ascii="黑体"/>
          <w:sz w:val="17"/>
        </w:rPr>
      </w:pPr>
    </w:p>
    <w:p>
      <w:pPr>
        <w:tabs>
          <w:tab w:val="left" w:pos="1064"/>
        </w:tabs>
        <w:autoSpaceDE/>
        <w:autoSpaceDN/>
        <w:adjustRightInd w:val="0"/>
        <w:snapToGrid w:val="0"/>
        <w:spacing w:line="600" w:lineRule="exact"/>
        <w:ind w:firstLine="643" w:firstLineChars="200"/>
        <w:jc w:val="both"/>
        <w:outlineLvl w:val="1"/>
        <w:rPr>
          <w:rFonts w:ascii="黑体" w:hAnsi="Times New Roman" w:eastAsia="黑体" w:cs="Times New Roman"/>
          <w:b/>
          <w:snapToGrid w:val="0"/>
          <w:sz w:val="32"/>
          <w:szCs w:val="32"/>
        </w:rPr>
      </w:pPr>
      <w:bookmarkStart w:id="28" w:name="_Toc18548"/>
      <w:bookmarkStart w:id="29" w:name="_Toc16434"/>
      <w:r>
        <w:rPr>
          <w:rFonts w:hint="eastAsia" w:ascii="黑体" w:hAnsi="Times New Roman" w:eastAsia="黑体" w:cs="Times New Roman"/>
          <w:b/>
          <w:snapToGrid w:val="0"/>
          <w:sz w:val="32"/>
          <w:szCs w:val="32"/>
        </w:rPr>
        <w:t>一、关于收支情况总体说明</w:t>
      </w:r>
      <w:bookmarkEnd w:id="28"/>
      <w:bookmarkEnd w:id="29"/>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宁波</w:t>
      </w:r>
      <w:r>
        <w:rPr>
          <w:rFonts w:ascii="仿宋_GB2312" w:hAnsi="仿宋" w:eastAsia="仿宋_GB2312"/>
          <w:sz w:val="32"/>
          <w:szCs w:val="32"/>
        </w:rPr>
        <w:t>海事局</w:t>
      </w:r>
      <w:r>
        <w:rPr>
          <w:rFonts w:hint="eastAsia" w:ascii="仿宋_GB2312" w:hAnsi="仿宋" w:eastAsia="仿宋_GB2312"/>
          <w:sz w:val="32"/>
          <w:szCs w:val="32"/>
          <w:lang w:eastAsia="zh-CN"/>
        </w:rPr>
        <w:t>后勤管理中心</w:t>
      </w:r>
      <w:r>
        <w:rPr>
          <w:rFonts w:ascii="仿宋_GB2312" w:hAnsi="仿宋" w:eastAsia="仿宋_GB2312"/>
          <w:sz w:val="32"/>
          <w:szCs w:val="32"/>
        </w:rPr>
        <w:t xml:space="preserve"> 202</w:t>
      </w:r>
      <w:r>
        <w:rPr>
          <w:rFonts w:hint="eastAsia" w:ascii="仿宋_GB2312" w:hAnsi="仿宋" w:eastAsia="仿宋_GB2312"/>
          <w:sz w:val="32"/>
          <w:szCs w:val="32"/>
        </w:rPr>
        <w:t>1</w:t>
      </w:r>
      <w:r>
        <w:rPr>
          <w:rFonts w:ascii="仿宋_GB2312" w:hAnsi="仿宋" w:eastAsia="仿宋_GB2312"/>
          <w:sz w:val="32"/>
          <w:szCs w:val="32"/>
        </w:rPr>
        <w:t xml:space="preserve">年度收支总决算 </w:t>
      </w:r>
      <w:r>
        <w:rPr>
          <w:rFonts w:hint="eastAsia" w:ascii="仿宋_GB2312" w:hAnsi="仿宋" w:eastAsia="仿宋_GB2312"/>
          <w:sz w:val="32"/>
          <w:szCs w:val="32"/>
          <w:lang w:val="en-US" w:eastAsia="zh-CN"/>
        </w:rPr>
        <w:t>1926.33</w:t>
      </w:r>
      <w:r>
        <w:rPr>
          <w:rFonts w:hint="eastAsia" w:ascii="仿宋_GB2312" w:hAnsi="仿宋" w:eastAsia="仿宋_GB2312"/>
          <w:sz w:val="32"/>
          <w:szCs w:val="32"/>
        </w:rPr>
        <w:t>万</w:t>
      </w:r>
      <w:r>
        <w:rPr>
          <w:rFonts w:ascii="仿宋_GB2312" w:hAnsi="仿宋" w:eastAsia="仿宋_GB2312"/>
          <w:sz w:val="32"/>
          <w:szCs w:val="32"/>
        </w:rPr>
        <w:t>元，其中：</w:t>
      </w: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（一）收入总计</w:t>
      </w:r>
      <w:r>
        <w:rPr>
          <w:rFonts w:hint="eastAsia" w:ascii="仿宋_GB2312" w:hAnsi="仿宋" w:eastAsia="仿宋_GB2312"/>
          <w:sz w:val="32"/>
          <w:szCs w:val="32"/>
          <w:lang w:val="en-US" w:eastAsia="zh-CN"/>
        </w:rPr>
        <w:t>705.33</w:t>
      </w:r>
      <w:r>
        <w:rPr>
          <w:rFonts w:hint="eastAsia" w:ascii="仿宋_GB2312" w:hAnsi="仿宋" w:eastAsia="仿宋_GB2312"/>
          <w:sz w:val="32"/>
          <w:szCs w:val="32"/>
        </w:rPr>
        <w:t>万</w:t>
      </w:r>
      <w:r>
        <w:rPr>
          <w:rFonts w:ascii="仿宋_GB2312" w:hAnsi="仿宋" w:eastAsia="仿宋_GB2312"/>
          <w:sz w:val="32"/>
          <w:szCs w:val="32"/>
        </w:rPr>
        <w:t>元。包括：</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一般公共预算财政拨款收入</w:t>
      </w:r>
      <w:r>
        <w:rPr>
          <w:rFonts w:hint="eastAsia" w:ascii="仿宋_GB2312" w:hAnsi="仿宋" w:eastAsia="仿宋_GB2312"/>
          <w:sz w:val="32"/>
          <w:szCs w:val="32"/>
          <w:lang w:val="en-US" w:eastAsia="zh-CN"/>
        </w:rPr>
        <w:t>211.43</w:t>
      </w:r>
      <w:r>
        <w:rPr>
          <w:rFonts w:hint="eastAsia" w:ascii="仿宋_GB2312" w:hAnsi="仿宋" w:eastAsia="仿宋_GB2312"/>
          <w:sz w:val="32"/>
          <w:szCs w:val="32"/>
        </w:rPr>
        <w:t>万</w:t>
      </w:r>
      <w:r>
        <w:rPr>
          <w:rFonts w:ascii="仿宋_GB2312" w:hAnsi="仿宋" w:eastAsia="仿宋_GB2312"/>
          <w:sz w:val="32"/>
          <w:szCs w:val="32"/>
        </w:rPr>
        <w:t xml:space="preserve">元，为财政当年拨付的资金，较 </w:t>
      </w:r>
      <w:r>
        <w:rPr>
          <w:rFonts w:hint="eastAsia" w:ascii="仿宋_GB2312" w:hAnsi="仿宋" w:eastAsia="仿宋_GB2312"/>
          <w:sz w:val="32"/>
          <w:szCs w:val="32"/>
        </w:rPr>
        <w:t>2020</w:t>
      </w:r>
      <w:r>
        <w:rPr>
          <w:rFonts w:ascii="仿宋_GB2312" w:hAnsi="仿宋" w:eastAsia="仿宋_GB2312"/>
          <w:sz w:val="32"/>
          <w:szCs w:val="32"/>
        </w:rPr>
        <w:t>年决算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33.43</w:t>
      </w:r>
      <w:r>
        <w:rPr>
          <w:rFonts w:hint="eastAsia" w:ascii="仿宋_GB2312" w:hAnsi="仿宋" w:eastAsia="仿宋_GB2312"/>
          <w:sz w:val="32"/>
          <w:szCs w:val="32"/>
        </w:rPr>
        <w:t>万元</w:t>
      </w:r>
      <w:r>
        <w:rPr>
          <w:rFonts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18.78</w:t>
      </w:r>
      <w:r>
        <w:rPr>
          <w:rFonts w:hint="eastAsia" w:ascii="仿宋_GB2312" w:hAnsi="仿宋" w:eastAsia="仿宋_GB2312"/>
          <w:sz w:val="32"/>
          <w:szCs w:val="32"/>
        </w:rPr>
        <w:t>%</w:t>
      </w:r>
      <w:r>
        <w:rPr>
          <w:rFonts w:ascii="仿宋_GB2312" w:hAnsi="仿宋" w:eastAsia="仿宋_GB2312"/>
          <w:sz w:val="32"/>
          <w:szCs w:val="32"/>
        </w:rPr>
        <w:t>。</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 xml:space="preserve">政府性基金预算收入 </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ascii="仿宋_GB2312" w:hAnsi="仿宋" w:eastAsia="仿宋_GB2312"/>
          <w:sz w:val="32"/>
          <w:szCs w:val="32"/>
        </w:rPr>
        <w:t>。</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其他收入</w:t>
      </w:r>
      <w:r>
        <w:rPr>
          <w:rFonts w:hint="eastAsia" w:ascii="仿宋_GB2312" w:hAnsi="仿宋" w:eastAsia="仿宋_GB2312"/>
          <w:sz w:val="32"/>
          <w:szCs w:val="32"/>
          <w:lang w:val="en-US" w:eastAsia="zh-CN"/>
        </w:rPr>
        <w:t>493.9</w:t>
      </w:r>
      <w:r>
        <w:rPr>
          <w:rFonts w:hint="eastAsia" w:ascii="仿宋_GB2312" w:hAnsi="仿宋" w:eastAsia="仿宋_GB2312"/>
          <w:sz w:val="32"/>
          <w:szCs w:val="32"/>
        </w:rPr>
        <w:t>万</w:t>
      </w:r>
      <w:r>
        <w:rPr>
          <w:rFonts w:ascii="仿宋_GB2312" w:hAnsi="仿宋" w:eastAsia="仿宋_GB2312"/>
          <w:sz w:val="32"/>
          <w:szCs w:val="32"/>
        </w:rPr>
        <w:t xml:space="preserve">元，为预算单位在财政拨款收入之外取得的收入，较 </w:t>
      </w:r>
      <w:r>
        <w:rPr>
          <w:rFonts w:hint="eastAsia" w:ascii="仿宋_GB2312" w:hAnsi="仿宋" w:eastAsia="仿宋_GB2312"/>
          <w:sz w:val="32"/>
          <w:szCs w:val="32"/>
        </w:rPr>
        <w:t>2020</w:t>
      </w:r>
      <w:r>
        <w:rPr>
          <w:rFonts w:ascii="仿宋_GB2312" w:hAnsi="仿宋" w:eastAsia="仿宋_GB2312"/>
          <w:sz w:val="32"/>
          <w:szCs w:val="32"/>
        </w:rPr>
        <w:t>年决算</w:t>
      </w:r>
      <w:r>
        <w:rPr>
          <w:rFonts w:hint="eastAsia" w:ascii="仿宋_GB2312" w:hAnsi="仿宋" w:eastAsia="仿宋_GB2312"/>
          <w:sz w:val="32"/>
          <w:szCs w:val="32"/>
        </w:rPr>
        <w:t>增加</w:t>
      </w:r>
      <w:r>
        <w:rPr>
          <w:rFonts w:hint="eastAsia" w:ascii="仿宋_GB2312" w:hAnsi="仿宋" w:eastAsia="仿宋_GB2312"/>
          <w:sz w:val="32"/>
          <w:szCs w:val="32"/>
          <w:lang w:val="en-US" w:eastAsia="zh-CN"/>
        </w:rPr>
        <w:t>173.27</w:t>
      </w:r>
      <w:r>
        <w:rPr>
          <w:rFonts w:hint="eastAsia" w:ascii="仿宋_GB2312" w:hAnsi="仿宋" w:eastAsia="仿宋_GB2312"/>
          <w:sz w:val="32"/>
          <w:szCs w:val="32"/>
        </w:rPr>
        <w:t>万</w:t>
      </w:r>
      <w:r>
        <w:rPr>
          <w:rFonts w:ascii="仿宋_GB2312" w:hAnsi="仿宋" w:eastAsia="仿宋_GB2312"/>
          <w:sz w:val="32"/>
          <w:szCs w:val="32"/>
        </w:rPr>
        <w:t>元，增长</w:t>
      </w:r>
      <w:r>
        <w:rPr>
          <w:rFonts w:hint="eastAsia" w:ascii="仿宋_GB2312" w:hAnsi="仿宋" w:eastAsia="仿宋_GB2312"/>
          <w:sz w:val="32"/>
          <w:szCs w:val="32"/>
          <w:lang w:val="en-US" w:eastAsia="zh-CN"/>
        </w:rPr>
        <w:t>54.04</w:t>
      </w:r>
      <w:r>
        <w:rPr>
          <w:rFonts w:hint="eastAsia" w:ascii="仿宋_GB2312" w:hAnsi="仿宋" w:eastAsia="仿宋_GB2312"/>
          <w:sz w:val="32"/>
          <w:szCs w:val="32"/>
        </w:rPr>
        <w:t>%</w:t>
      </w:r>
      <w:r>
        <w:rPr>
          <w:rFonts w:ascii="仿宋_GB2312" w:hAnsi="仿宋" w:eastAsia="仿宋_GB2312"/>
          <w:sz w:val="32"/>
          <w:szCs w:val="32"/>
        </w:rPr>
        <w:t>。</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rPr>
        <w:t>4.</w:t>
      </w:r>
      <w:r>
        <w:rPr>
          <w:rFonts w:ascii="仿宋_GB2312" w:hAnsi="仿宋" w:eastAsia="仿宋_GB2312"/>
          <w:sz w:val="32"/>
          <w:szCs w:val="32"/>
        </w:rPr>
        <w:t>年初结转和结余</w:t>
      </w:r>
      <w:r>
        <w:rPr>
          <w:rFonts w:hint="eastAsia" w:ascii="仿宋_GB2312" w:hAnsi="仿宋" w:eastAsia="仿宋_GB2312"/>
          <w:sz w:val="32"/>
          <w:szCs w:val="32"/>
          <w:lang w:val="en-US" w:eastAsia="zh-CN"/>
        </w:rPr>
        <w:t>0.0037</w:t>
      </w:r>
      <w:r>
        <w:rPr>
          <w:rFonts w:hint="eastAsia" w:ascii="仿宋_GB2312" w:hAnsi="仿宋" w:eastAsia="仿宋_GB2312"/>
          <w:sz w:val="32"/>
          <w:szCs w:val="32"/>
        </w:rPr>
        <w:t>万</w:t>
      </w:r>
      <w:r>
        <w:rPr>
          <w:rFonts w:ascii="仿宋_GB2312" w:hAnsi="仿宋" w:eastAsia="仿宋_GB2312"/>
          <w:sz w:val="32"/>
          <w:szCs w:val="32"/>
        </w:rPr>
        <w:t>元，为以前年度尚未完成，结转到本年</w:t>
      </w:r>
      <w:r>
        <w:rPr>
          <w:rFonts w:ascii="仿宋_GB2312" w:hAnsi="仿宋" w:eastAsia="仿宋_GB2312"/>
          <w:sz w:val="32"/>
          <w:szCs w:val="32"/>
          <w:highlight w:val="none"/>
        </w:rPr>
        <w:t>仍规定用途继续使用的资金。</w:t>
      </w:r>
    </w:p>
    <w:p>
      <w:pPr>
        <w:spacing w:line="360" w:lineRule="auto"/>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（二）支出总计</w:t>
      </w:r>
      <w:r>
        <w:rPr>
          <w:rFonts w:hint="eastAsia" w:ascii="仿宋_GB2312" w:hAnsi="仿宋" w:eastAsia="仿宋_GB2312"/>
          <w:sz w:val="32"/>
          <w:szCs w:val="32"/>
          <w:highlight w:val="none"/>
          <w:lang w:val="en-US" w:eastAsia="zh-CN"/>
        </w:rPr>
        <w:t>1221</w:t>
      </w:r>
      <w:r>
        <w:rPr>
          <w:rFonts w:hint="eastAsia" w:ascii="仿宋_GB2312" w:hAnsi="仿宋" w:eastAsia="仿宋_GB2312"/>
          <w:sz w:val="32"/>
          <w:szCs w:val="32"/>
          <w:highlight w:val="none"/>
        </w:rPr>
        <w:t>万</w:t>
      </w:r>
      <w:r>
        <w:rPr>
          <w:rFonts w:ascii="仿宋_GB2312" w:hAnsi="仿宋" w:eastAsia="仿宋_GB2312"/>
          <w:sz w:val="32"/>
          <w:szCs w:val="32"/>
          <w:highlight w:val="none"/>
        </w:rPr>
        <w:t>元。包括：</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highlight w:val="none"/>
        </w:rPr>
        <w:t>1.</w:t>
      </w:r>
      <w:r>
        <w:rPr>
          <w:rFonts w:ascii="仿宋_GB2312" w:hAnsi="仿宋" w:eastAsia="仿宋_GB2312"/>
          <w:sz w:val="32"/>
          <w:szCs w:val="32"/>
          <w:highlight w:val="none"/>
        </w:rPr>
        <w:t>社会保障和就业支出</w:t>
      </w:r>
      <w:r>
        <w:rPr>
          <w:rFonts w:hint="eastAsia" w:ascii="仿宋_GB2312" w:hAnsi="仿宋" w:eastAsia="仿宋_GB2312"/>
          <w:sz w:val="32"/>
          <w:szCs w:val="32"/>
          <w:highlight w:val="none"/>
          <w:lang w:val="en-US" w:eastAsia="zh-CN"/>
        </w:rPr>
        <w:t>111.83</w:t>
      </w:r>
      <w:r>
        <w:rPr>
          <w:rFonts w:hint="eastAsia" w:ascii="仿宋_GB2312" w:hAnsi="仿宋" w:eastAsia="仿宋_GB2312"/>
          <w:sz w:val="32"/>
          <w:szCs w:val="32"/>
          <w:highlight w:val="none"/>
        </w:rPr>
        <w:t>万</w:t>
      </w:r>
      <w:r>
        <w:rPr>
          <w:rFonts w:ascii="仿宋_GB2312" w:hAnsi="仿宋" w:eastAsia="仿宋_GB2312"/>
          <w:sz w:val="32"/>
          <w:szCs w:val="32"/>
          <w:highlight w:val="none"/>
        </w:rPr>
        <w:t>元</w:t>
      </w:r>
      <w:r>
        <w:rPr>
          <w:rFonts w:ascii="仿宋_GB2312" w:hAnsi="仿宋" w:eastAsia="仿宋_GB2312"/>
          <w:sz w:val="32"/>
          <w:szCs w:val="32"/>
        </w:rPr>
        <w:t xml:space="preserve">，主要用于单位职工人员经费和社保清算支出，较 </w:t>
      </w:r>
      <w:r>
        <w:rPr>
          <w:rFonts w:hint="eastAsia" w:ascii="仿宋_GB2312" w:hAnsi="仿宋" w:eastAsia="仿宋_GB2312"/>
          <w:sz w:val="32"/>
          <w:szCs w:val="32"/>
        </w:rPr>
        <w:t>2020</w:t>
      </w:r>
      <w:r>
        <w:rPr>
          <w:rFonts w:ascii="仿宋_GB2312" w:hAnsi="仿宋" w:eastAsia="仿宋_GB2312"/>
          <w:sz w:val="32"/>
          <w:szCs w:val="32"/>
        </w:rPr>
        <w:t xml:space="preserve"> 年决算</w:t>
      </w:r>
      <w:r>
        <w:rPr>
          <w:rFonts w:hint="eastAsia" w:ascii="仿宋_GB2312" w:hAnsi="仿宋" w:eastAsia="仿宋_GB2312"/>
          <w:sz w:val="32"/>
          <w:szCs w:val="32"/>
        </w:rPr>
        <w:t>增加</w:t>
      </w:r>
      <w:r>
        <w:rPr>
          <w:rFonts w:hint="eastAsia" w:ascii="仿宋_GB2312" w:hAnsi="仿宋" w:eastAsia="仿宋_GB2312"/>
          <w:sz w:val="32"/>
          <w:szCs w:val="32"/>
          <w:lang w:val="en-US" w:eastAsia="zh-CN"/>
        </w:rPr>
        <w:t>59.99</w:t>
      </w:r>
      <w:r>
        <w:rPr>
          <w:rFonts w:hint="eastAsia" w:ascii="仿宋_GB2312" w:hAnsi="仿宋" w:eastAsia="仿宋_GB2312"/>
          <w:sz w:val="32"/>
          <w:szCs w:val="32"/>
        </w:rPr>
        <w:t>万</w:t>
      </w:r>
      <w:r>
        <w:rPr>
          <w:rFonts w:ascii="仿宋_GB2312" w:hAnsi="仿宋" w:eastAsia="仿宋_GB2312"/>
          <w:sz w:val="32"/>
          <w:szCs w:val="32"/>
        </w:rPr>
        <w:t>元，增长</w:t>
      </w:r>
      <w:r>
        <w:rPr>
          <w:rFonts w:hint="eastAsia" w:ascii="仿宋_GB2312" w:hAnsi="仿宋" w:eastAsia="仿宋_GB2312"/>
          <w:sz w:val="32"/>
          <w:szCs w:val="32"/>
          <w:lang w:val="en-US" w:eastAsia="zh-CN"/>
        </w:rPr>
        <w:t>115.72</w:t>
      </w:r>
      <w:r>
        <w:rPr>
          <w:rFonts w:hint="eastAsia" w:ascii="仿宋_GB2312" w:hAnsi="仿宋" w:eastAsia="仿宋_GB2312"/>
          <w:sz w:val="32"/>
          <w:szCs w:val="32"/>
        </w:rPr>
        <w:t>%</w:t>
      </w:r>
      <w:r>
        <w:rPr>
          <w:rFonts w:ascii="仿宋_GB2312" w:hAnsi="仿宋" w:eastAsia="仿宋_GB2312"/>
          <w:sz w:val="32"/>
          <w:szCs w:val="32"/>
        </w:rPr>
        <w:t>。</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交通运输支出</w:t>
      </w:r>
      <w:r>
        <w:rPr>
          <w:rFonts w:hint="eastAsia" w:ascii="仿宋_GB2312" w:hAnsi="仿宋" w:eastAsia="仿宋_GB2312"/>
          <w:sz w:val="32"/>
          <w:szCs w:val="32"/>
          <w:lang w:val="en-US" w:eastAsia="zh-CN"/>
        </w:rPr>
        <w:t>1044.57</w:t>
      </w:r>
      <w:r>
        <w:rPr>
          <w:rFonts w:hint="eastAsia" w:ascii="仿宋_GB2312" w:hAnsi="仿宋" w:eastAsia="仿宋_GB2312"/>
          <w:sz w:val="32"/>
          <w:szCs w:val="32"/>
        </w:rPr>
        <w:t>万</w:t>
      </w:r>
      <w:r>
        <w:rPr>
          <w:rFonts w:ascii="仿宋_GB2312" w:hAnsi="仿宋" w:eastAsia="仿宋_GB2312"/>
          <w:sz w:val="32"/>
          <w:szCs w:val="32"/>
        </w:rPr>
        <w:t>元，主要用于交通</w:t>
      </w:r>
      <w:r>
        <w:rPr>
          <w:rFonts w:hint="eastAsia" w:ascii="仿宋_GB2312" w:hAnsi="仿宋" w:eastAsia="仿宋_GB2312"/>
          <w:sz w:val="32"/>
          <w:szCs w:val="32"/>
        </w:rPr>
        <w:t>运输</w:t>
      </w:r>
      <w:r>
        <w:rPr>
          <w:rFonts w:ascii="仿宋_GB2312" w:hAnsi="仿宋" w:eastAsia="仿宋_GB2312"/>
          <w:sz w:val="32"/>
          <w:szCs w:val="32"/>
        </w:rPr>
        <w:t>方面的支出。包括</w:t>
      </w:r>
      <w:r>
        <w:rPr>
          <w:rFonts w:hint="eastAsia" w:ascii="仿宋_GB2312" w:hAnsi="仿宋" w:eastAsia="仿宋_GB2312"/>
          <w:sz w:val="32"/>
          <w:szCs w:val="32"/>
          <w:lang w:eastAsia="zh-CN"/>
        </w:rPr>
        <w:t>单位</w:t>
      </w:r>
      <w:r>
        <w:rPr>
          <w:rFonts w:ascii="仿宋_GB2312" w:hAnsi="仿宋" w:eastAsia="仿宋_GB2312"/>
          <w:sz w:val="32"/>
          <w:szCs w:val="32"/>
        </w:rPr>
        <w:t>管理等方面的支出。较</w:t>
      </w:r>
      <w:r>
        <w:rPr>
          <w:rFonts w:hint="eastAsia" w:ascii="仿宋_GB2312" w:hAnsi="仿宋" w:eastAsia="仿宋_GB2312"/>
          <w:sz w:val="32"/>
          <w:szCs w:val="32"/>
        </w:rPr>
        <w:t>2020</w:t>
      </w:r>
      <w:r>
        <w:rPr>
          <w:rFonts w:ascii="仿宋_GB2312" w:hAnsi="仿宋" w:eastAsia="仿宋_GB2312"/>
          <w:sz w:val="32"/>
          <w:szCs w:val="32"/>
        </w:rPr>
        <w:t>年决算</w:t>
      </w:r>
      <w:r>
        <w:rPr>
          <w:rFonts w:hint="eastAsia" w:ascii="仿宋_GB2312" w:hAnsi="仿宋" w:eastAsia="仿宋_GB2312"/>
          <w:sz w:val="32"/>
          <w:szCs w:val="32"/>
        </w:rPr>
        <w:t>增加</w:t>
      </w:r>
      <w:r>
        <w:rPr>
          <w:rFonts w:hint="eastAsia" w:ascii="仿宋_GB2312" w:hAnsi="仿宋" w:eastAsia="仿宋_GB2312"/>
          <w:sz w:val="32"/>
          <w:szCs w:val="32"/>
          <w:lang w:val="en-US" w:eastAsia="zh-CN"/>
        </w:rPr>
        <w:t>598.42</w:t>
      </w:r>
      <w:r>
        <w:rPr>
          <w:rFonts w:hint="eastAsia" w:ascii="仿宋_GB2312" w:hAnsi="仿宋" w:eastAsia="仿宋_GB2312"/>
          <w:sz w:val="32"/>
          <w:szCs w:val="32"/>
        </w:rPr>
        <w:t>万</w:t>
      </w:r>
      <w:r>
        <w:rPr>
          <w:rFonts w:ascii="仿宋_GB2312" w:hAnsi="仿宋" w:eastAsia="仿宋_GB2312"/>
          <w:sz w:val="32"/>
          <w:szCs w:val="32"/>
        </w:rPr>
        <w:t>元，增长</w:t>
      </w:r>
      <w:r>
        <w:rPr>
          <w:rFonts w:hint="eastAsia" w:ascii="仿宋_GB2312" w:hAnsi="仿宋" w:eastAsia="仿宋_GB2312"/>
          <w:sz w:val="32"/>
          <w:szCs w:val="32"/>
          <w:lang w:val="en-US" w:eastAsia="zh-CN"/>
        </w:rPr>
        <w:t>134.12</w:t>
      </w:r>
      <w:r>
        <w:rPr>
          <w:rFonts w:hint="eastAsia" w:ascii="仿宋_GB2312" w:hAnsi="仿宋" w:eastAsia="仿宋_GB2312"/>
          <w:sz w:val="32"/>
          <w:szCs w:val="32"/>
        </w:rPr>
        <w:t>%</w:t>
      </w:r>
      <w:r>
        <w:rPr>
          <w:rFonts w:ascii="仿宋_GB2312" w:hAnsi="仿宋" w:eastAsia="仿宋_GB2312"/>
          <w:sz w:val="32"/>
          <w:szCs w:val="32"/>
        </w:rPr>
        <w:t>。</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w:t>
      </w:r>
      <w:r>
        <w:rPr>
          <w:rFonts w:ascii="仿宋_GB2312" w:hAnsi="仿宋" w:eastAsia="仿宋_GB2312"/>
          <w:sz w:val="32"/>
          <w:szCs w:val="32"/>
        </w:rPr>
        <w:t>住房保障支出</w:t>
      </w:r>
      <w:r>
        <w:rPr>
          <w:rFonts w:hint="eastAsia" w:ascii="仿宋_GB2312" w:hAnsi="仿宋" w:eastAsia="仿宋_GB2312"/>
          <w:sz w:val="32"/>
          <w:szCs w:val="32"/>
          <w:lang w:val="en-US" w:eastAsia="zh-CN"/>
        </w:rPr>
        <w:t>64.6</w:t>
      </w:r>
      <w:r>
        <w:rPr>
          <w:rFonts w:hint="eastAsia" w:ascii="仿宋_GB2312" w:hAnsi="仿宋" w:eastAsia="仿宋_GB2312"/>
          <w:sz w:val="32"/>
          <w:szCs w:val="32"/>
        </w:rPr>
        <w:t>万</w:t>
      </w:r>
      <w:r>
        <w:rPr>
          <w:rFonts w:ascii="仿宋_GB2312" w:hAnsi="仿宋" w:eastAsia="仿宋_GB2312"/>
          <w:sz w:val="32"/>
          <w:szCs w:val="32"/>
        </w:rPr>
        <w:t>元，主要用于按照国家政策规定为职工缴纳和发放的住房公积金、购房补贴等住房改革方面的支出。较</w:t>
      </w:r>
      <w:r>
        <w:rPr>
          <w:rFonts w:hint="eastAsia" w:ascii="仿宋_GB2312" w:hAnsi="仿宋" w:eastAsia="仿宋_GB2312"/>
          <w:sz w:val="32"/>
          <w:szCs w:val="32"/>
        </w:rPr>
        <w:t>2020</w:t>
      </w:r>
      <w:r>
        <w:rPr>
          <w:rFonts w:ascii="仿宋_GB2312" w:hAnsi="仿宋" w:eastAsia="仿宋_GB2312"/>
          <w:sz w:val="32"/>
          <w:szCs w:val="32"/>
        </w:rPr>
        <w:t>年决算增加</w:t>
      </w:r>
      <w:r>
        <w:rPr>
          <w:rFonts w:hint="eastAsia" w:ascii="仿宋_GB2312" w:hAnsi="仿宋" w:eastAsia="仿宋_GB2312"/>
          <w:sz w:val="32"/>
          <w:szCs w:val="32"/>
          <w:lang w:val="en-US" w:eastAsia="zh-CN"/>
        </w:rPr>
        <w:t>11.01</w:t>
      </w:r>
      <w:r>
        <w:rPr>
          <w:rFonts w:hint="eastAsia" w:ascii="仿宋_GB2312" w:hAnsi="仿宋" w:eastAsia="仿宋_GB2312"/>
          <w:sz w:val="32"/>
          <w:szCs w:val="32"/>
        </w:rPr>
        <w:t>万</w:t>
      </w:r>
      <w:r>
        <w:rPr>
          <w:rFonts w:ascii="仿宋_GB2312" w:hAnsi="仿宋" w:eastAsia="仿宋_GB2312"/>
          <w:sz w:val="32"/>
          <w:szCs w:val="32"/>
        </w:rPr>
        <w:t>元，增长</w:t>
      </w:r>
      <w:r>
        <w:rPr>
          <w:rFonts w:hint="eastAsia" w:ascii="仿宋_GB2312" w:hAnsi="仿宋" w:eastAsia="仿宋_GB2312"/>
          <w:sz w:val="32"/>
          <w:szCs w:val="32"/>
          <w:lang w:val="en-US" w:eastAsia="zh-CN"/>
        </w:rPr>
        <w:t>20.54</w:t>
      </w:r>
      <w:r>
        <w:rPr>
          <w:rFonts w:hint="eastAsia" w:ascii="仿宋_GB2312" w:hAnsi="仿宋" w:eastAsia="仿宋_GB2312"/>
          <w:sz w:val="32"/>
          <w:szCs w:val="32"/>
        </w:rPr>
        <w:t>%</w:t>
      </w:r>
      <w:r>
        <w:rPr>
          <w:rFonts w:ascii="仿宋_GB2312" w:hAnsi="仿宋" w:eastAsia="仿宋_GB2312"/>
          <w:sz w:val="32"/>
          <w:szCs w:val="32"/>
        </w:rPr>
        <w:t>。</w:t>
      </w:r>
    </w:p>
    <w:p>
      <w:pPr>
        <w:tabs>
          <w:tab w:val="left" w:pos="1064"/>
        </w:tabs>
        <w:autoSpaceDE/>
        <w:autoSpaceDN/>
        <w:adjustRightInd w:val="0"/>
        <w:snapToGrid w:val="0"/>
        <w:spacing w:line="600" w:lineRule="exact"/>
        <w:ind w:firstLine="643" w:firstLineChars="200"/>
        <w:jc w:val="both"/>
        <w:outlineLvl w:val="1"/>
        <w:rPr>
          <w:rFonts w:ascii="黑体" w:hAnsi="Times New Roman" w:eastAsia="黑体" w:cs="Times New Roman"/>
          <w:b/>
          <w:snapToGrid w:val="0"/>
          <w:sz w:val="32"/>
          <w:szCs w:val="32"/>
        </w:rPr>
      </w:pPr>
      <w:bookmarkStart w:id="30" w:name="_Toc3368"/>
      <w:bookmarkStart w:id="31" w:name="_Toc15394"/>
      <w:r>
        <w:rPr>
          <w:rFonts w:hint="eastAsia" w:ascii="黑体" w:hAnsi="Times New Roman" w:eastAsia="黑体" w:cs="Times New Roman"/>
          <w:b/>
          <w:snapToGrid w:val="0"/>
          <w:sz w:val="32"/>
          <w:szCs w:val="32"/>
        </w:rPr>
        <w:t>二、关于收入决算情况说明</w:t>
      </w:r>
      <w:bookmarkEnd w:id="30"/>
      <w:bookmarkEnd w:id="31"/>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宁波</w:t>
      </w:r>
      <w:r>
        <w:rPr>
          <w:rFonts w:ascii="仿宋_GB2312" w:hAnsi="仿宋" w:eastAsia="仿宋_GB2312"/>
          <w:sz w:val="32"/>
          <w:szCs w:val="32"/>
        </w:rPr>
        <w:t>海事局</w:t>
      </w:r>
      <w:r>
        <w:rPr>
          <w:rFonts w:hint="eastAsia" w:ascii="仿宋_GB2312" w:hAnsi="仿宋" w:eastAsia="仿宋_GB2312"/>
          <w:sz w:val="32"/>
          <w:szCs w:val="32"/>
          <w:lang w:eastAsia="zh-CN"/>
        </w:rPr>
        <w:t>后勤管理中心</w:t>
      </w:r>
      <w:r>
        <w:rPr>
          <w:rFonts w:ascii="仿宋_GB2312" w:hAnsi="仿宋" w:eastAsia="仿宋_GB2312"/>
          <w:sz w:val="32"/>
          <w:szCs w:val="32"/>
        </w:rPr>
        <w:t xml:space="preserve"> 202</w:t>
      </w:r>
      <w:r>
        <w:rPr>
          <w:rFonts w:hint="eastAsia" w:ascii="仿宋_GB2312" w:hAnsi="仿宋" w:eastAsia="仿宋_GB2312"/>
          <w:sz w:val="32"/>
          <w:szCs w:val="32"/>
        </w:rPr>
        <w:t>1</w:t>
      </w:r>
      <w:r>
        <w:rPr>
          <w:rFonts w:ascii="仿宋_GB2312" w:hAnsi="仿宋" w:eastAsia="仿宋_GB2312"/>
          <w:sz w:val="32"/>
          <w:szCs w:val="32"/>
        </w:rPr>
        <w:t xml:space="preserve"> 年度收入决算</w:t>
      </w:r>
      <w:r>
        <w:rPr>
          <w:rFonts w:hint="eastAsia" w:ascii="仿宋_GB2312" w:hAnsi="仿宋" w:eastAsia="仿宋_GB2312"/>
          <w:sz w:val="32"/>
          <w:szCs w:val="32"/>
          <w:lang w:val="en-US" w:eastAsia="zh-CN"/>
        </w:rPr>
        <w:t>705.33</w:t>
      </w:r>
      <w:r>
        <w:rPr>
          <w:rFonts w:hint="eastAsia" w:ascii="仿宋_GB2312" w:hAnsi="仿宋" w:eastAsia="仿宋_GB2312"/>
          <w:sz w:val="32"/>
          <w:szCs w:val="32"/>
        </w:rPr>
        <w:t>万</w:t>
      </w:r>
      <w:r>
        <w:rPr>
          <w:rFonts w:ascii="仿宋_GB2312" w:hAnsi="仿宋" w:eastAsia="仿宋_GB2312"/>
          <w:sz w:val="32"/>
          <w:szCs w:val="32"/>
        </w:rPr>
        <w:t>元，其中： 财政拨款收入</w:t>
      </w:r>
      <w:r>
        <w:rPr>
          <w:rFonts w:hint="eastAsia" w:ascii="仿宋_GB2312" w:hAnsi="仿宋" w:eastAsia="仿宋_GB2312"/>
          <w:sz w:val="32"/>
          <w:szCs w:val="32"/>
          <w:lang w:val="en-US" w:eastAsia="zh-CN"/>
        </w:rPr>
        <w:t>211.43</w:t>
      </w:r>
      <w:r>
        <w:rPr>
          <w:rFonts w:hint="eastAsia" w:ascii="仿宋_GB2312" w:hAnsi="仿宋" w:eastAsia="仿宋_GB2312"/>
          <w:sz w:val="32"/>
          <w:szCs w:val="32"/>
        </w:rPr>
        <w:t>万</w:t>
      </w:r>
      <w:r>
        <w:rPr>
          <w:rFonts w:ascii="仿宋_GB2312" w:hAnsi="仿宋" w:eastAsia="仿宋_GB2312"/>
          <w:sz w:val="32"/>
          <w:szCs w:val="32"/>
        </w:rPr>
        <w:t>元</w:t>
      </w:r>
      <w:r>
        <w:rPr>
          <w:rFonts w:hint="eastAsia" w:ascii="仿宋_GB2312" w:hAnsi="仿宋" w:eastAsia="仿宋_GB2312"/>
          <w:sz w:val="32"/>
          <w:szCs w:val="32"/>
        </w:rPr>
        <w:t>，</w:t>
      </w:r>
      <w:r>
        <w:rPr>
          <w:rFonts w:ascii="仿宋_GB2312" w:hAnsi="仿宋" w:eastAsia="仿宋_GB2312"/>
          <w:sz w:val="32"/>
          <w:szCs w:val="32"/>
        </w:rPr>
        <w:t>占</w:t>
      </w:r>
      <w:r>
        <w:rPr>
          <w:rFonts w:hint="eastAsia" w:ascii="仿宋_GB2312" w:hAnsi="仿宋" w:eastAsia="仿宋_GB2312"/>
          <w:sz w:val="32"/>
          <w:szCs w:val="32"/>
          <w:lang w:val="en-US" w:eastAsia="zh-CN"/>
        </w:rPr>
        <w:t>29.98</w:t>
      </w:r>
      <w:r>
        <w:rPr>
          <w:rFonts w:hint="eastAsia" w:ascii="仿宋_GB2312" w:hAnsi="仿宋" w:eastAsia="仿宋_GB2312"/>
          <w:sz w:val="32"/>
          <w:szCs w:val="32"/>
        </w:rPr>
        <w:t>%</w:t>
      </w:r>
      <w:r>
        <w:rPr>
          <w:rFonts w:ascii="仿宋_GB2312" w:hAnsi="仿宋" w:eastAsia="仿宋_GB2312"/>
          <w:sz w:val="32"/>
          <w:szCs w:val="32"/>
        </w:rPr>
        <w:t>；其他</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493.9</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70.02</w:t>
      </w:r>
      <w:r>
        <w:rPr>
          <w:rFonts w:hint="eastAsia" w:ascii="仿宋_GB2312" w:hAnsi="仿宋" w:eastAsia="仿宋_GB2312"/>
          <w:sz w:val="32"/>
          <w:szCs w:val="32"/>
        </w:rPr>
        <w:t>%。</w:t>
      </w:r>
    </w:p>
    <w:p>
      <w:pPr>
        <w:tabs>
          <w:tab w:val="left" w:pos="1064"/>
        </w:tabs>
        <w:autoSpaceDE/>
        <w:autoSpaceDN/>
        <w:adjustRightInd w:val="0"/>
        <w:snapToGrid w:val="0"/>
        <w:spacing w:line="600" w:lineRule="exact"/>
        <w:ind w:firstLine="643" w:firstLineChars="200"/>
        <w:jc w:val="both"/>
        <w:outlineLvl w:val="1"/>
        <w:rPr>
          <w:rFonts w:ascii="黑体" w:hAnsi="Times New Roman" w:eastAsia="黑体" w:cs="Times New Roman"/>
          <w:b/>
          <w:snapToGrid w:val="0"/>
          <w:sz w:val="32"/>
          <w:szCs w:val="32"/>
        </w:rPr>
      </w:pPr>
      <w:bookmarkStart w:id="32" w:name="_Toc17383"/>
      <w:bookmarkStart w:id="33" w:name="_Toc2136"/>
      <w:r>
        <w:rPr>
          <w:rFonts w:hint="eastAsia" w:ascii="黑体" w:hAnsi="Times New Roman" w:eastAsia="黑体" w:cs="Times New Roman"/>
          <w:b/>
          <w:snapToGrid w:val="0"/>
          <w:sz w:val="32"/>
          <w:szCs w:val="32"/>
        </w:rPr>
        <w:t>三、关于支出决算情况说明</w:t>
      </w:r>
      <w:bookmarkEnd w:id="32"/>
      <w:bookmarkEnd w:id="33"/>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宁波</w:t>
      </w:r>
      <w:r>
        <w:rPr>
          <w:rFonts w:ascii="仿宋_GB2312" w:hAnsi="仿宋" w:eastAsia="仿宋_GB2312"/>
          <w:sz w:val="32"/>
          <w:szCs w:val="32"/>
        </w:rPr>
        <w:t>海事局</w:t>
      </w:r>
      <w:r>
        <w:rPr>
          <w:rFonts w:hint="eastAsia" w:ascii="仿宋_GB2312" w:hAnsi="仿宋" w:eastAsia="仿宋_GB2312"/>
          <w:sz w:val="32"/>
          <w:szCs w:val="32"/>
          <w:lang w:eastAsia="zh-CN"/>
        </w:rPr>
        <w:t>后勤管理中心</w:t>
      </w:r>
      <w:r>
        <w:rPr>
          <w:rFonts w:ascii="仿宋_GB2312" w:hAnsi="仿宋" w:eastAsia="仿宋_GB2312"/>
          <w:sz w:val="32"/>
          <w:szCs w:val="32"/>
        </w:rPr>
        <w:t xml:space="preserve"> 202</w:t>
      </w:r>
      <w:r>
        <w:rPr>
          <w:rFonts w:hint="eastAsia" w:ascii="仿宋_GB2312" w:hAnsi="仿宋" w:eastAsia="仿宋_GB2312"/>
          <w:sz w:val="32"/>
          <w:szCs w:val="32"/>
        </w:rPr>
        <w:t>1</w:t>
      </w:r>
      <w:r>
        <w:rPr>
          <w:rFonts w:ascii="仿宋_GB2312" w:hAnsi="仿宋" w:eastAsia="仿宋_GB2312"/>
          <w:sz w:val="32"/>
          <w:szCs w:val="32"/>
        </w:rPr>
        <w:t xml:space="preserve"> 年度支出决算</w:t>
      </w:r>
      <w:r>
        <w:rPr>
          <w:rFonts w:hint="eastAsia" w:ascii="仿宋_GB2312" w:hAnsi="仿宋" w:eastAsia="仿宋_GB2312"/>
          <w:sz w:val="32"/>
          <w:szCs w:val="32"/>
          <w:lang w:val="en-US" w:eastAsia="zh-CN"/>
        </w:rPr>
        <w:t>1221</w:t>
      </w:r>
      <w:r>
        <w:rPr>
          <w:rFonts w:hint="eastAsia" w:ascii="仿宋_GB2312" w:hAnsi="仿宋" w:eastAsia="仿宋_GB2312"/>
          <w:sz w:val="32"/>
          <w:szCs w:val="32"/>
        </w:rPr>
        <w:t>万</w:t>
      </w:r>
      <w:r>
        <w:rPr>
          <w:rFonts w:ascii="仿宋_GB2312" w:hAnsi="仿宋" w:eastAsia="仿宋_GB2312"/>
          <w:sz w:val="32"/>
          <w:szCs w:val="32"/>
        </w:rPr>
        <w:t xml:space="preserve">元，其中： </w:t>
      </w:r>
      <w:r>
        <w:rPr>
          <w:rFonts w:hint="eastAsia" w:ascii="仿宋_GB2312" w:hAnsi="仿宋" w:eastAsia="仿宋_GB2312"/>
          <w:sz w:val="32"/>
          <w:szCs w:val="32"/>
        </w:rPr>
        <w:t>基</w:t>
      </w:r>
      <w:r>
        <w:rPr>
          <w:rFonts w:ascii="仿宋_GB2312" w:hAnsi="仿宋" w:eastAsia="仿宋_GB2312"/>
          <w:sz w:val="32"/>
          <w:szCs w:val="32"/>
        </w:rPr>
        <w:t>本支出</w:t>
      </w:r>
      <w:r>
        <w:rPr>
          <w:rFonts w:hint="eastAsia" w:ascii="仿宋_GB2312" w:hAnsi="仿宋" w:eastAsia="仿宋_GB2312"/>
          <w:sz w:val="32"/>
          <w:szCs w:val="32"/>
          <w:lang w:val="en-US" w:eastAsia="zh-CN"/>
        </w:rPr>
        <w:t>1221</w:t>
      </w:r>
      <w:r>
        <w:rPr>
          <w:rFonts w:hint="eastAsia" w:ascii="仿宋_GB2312" w:hAnsi="仿宋" w:eastAsia="仿宋_GB2312"/>
          <w:sz w:val="32"/>
          <w:szCs w:val="32"/>
        </w:rPr>
        <w:t>万</w:t>
      </w:r>
      <w:r>
        <w:rPr>
          <w:rFonts w:ascii="仿宋_GB2312" w:hAnsi="仿宋" w:eastAsia="仿宋_GB2312"/>
          <w:sz w:val="32"/>
          <w:szCs w:val="32"/>
        </w:rPr>
        <w:t>元</w:t>
      </w:r>
      <w:r>
        <w:rPr>
          <w:rFonts w:hint="eastAsia" w:ascii="仿宋_GB2312" w:hAnsi="仿宋" w:eastAsia="仿宋_GB2312"/>
          <w:sz w:val="32"/>
          <w:szCs w:val="32"/>
        </w:rPr>
        <w:t>，</w:t>
      </w:r>
      <w:r>
        <w:rPr>
          <w:rFonts w:ascii="仿宋_GB2312" w:hAnsi="仿宋" w:eastAsia="仿宋_GB2312"/>
          <w:sz w:val="32"/>
          <w:szCs w:val="32"/>
        </w:rPr>
        <w:t>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r>
        <w:rPr>
          <w:rFonts w:ascii="仿宋_GB2312" w:hAnsi="仿宋" w:eastAsia="仿宋_GB2312"/>
          <w:sz w:val="32"/>
          <w:szCs w:val="32"/>
        </w:rPr>
        <w:t>。</w:t>
      </w:r>
    </w:p>
    <w:p>
      <w:pPr>
        <w:tabs>
          <w:tab w:val="left" w:pos="1064"/>
        </w:tabs>
        <w:autoSpaceDE/>
        <w:autoSpaceDN/>
        <w:adjustRightInd w:val="0"/>
        <w:snapToGrid w:val="0"/>
        <w:spacing w:line="600" w:lineRule="exact"/>
        <w:ind w:firstLine="643" w:firstLineChars="200"/>
        <w:jc w:val="both"/>
        <w:outlineLvl w:val="1"/>
        <w:rPr>
          <w:rFonts w:ascii="黑体" w:hAnsi="Times New Roman" w:eastAsia="黑体" w:cs="Times New Roman"/>
          <w:b/>
          <w:snapToGrid w:val="0"/>
          <w:sz w:val="32"/>
          <w:szCs w:val="32"/>
        </w:rPr>
      </w:pPr>
      <w:bookmarkStart w:id="34" w:name="_Toc31688"/>
      <w:bookmarkStart w:id="35" w:name="_Toc32340"/>
      <w:r>
        <w:rPr>
          <w:rFonts w:hint="eastAsia" w:ascii="黑体" w:hAnsi="Times New Roman" w:eastAsia="黑体" w:cs="Times New Roman"/>
          <w:b/>
          <w:snapToGrid w:val="0"/>
          <w:sz w:val="32"/>
          <w:szCs w:val="32"/>
        </w:rPr>
        <w:t>四、关于财政拨款收入支出决算情况说明</w:t>
      </w:r>
      <w:bookmarkEnd w:id="34"/>
      <w:bookmarkEnd w:id="35"/>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宁波</w:t>
      </w:r>
      <w:r>
        <w:rPr>
          <w:rFonts w:ascii="仿宋_GB2312" w:hAnsi="仿宋" w:eastAsia="仿宋_GB2312"/>
          <w:sz w:val="32"/>
          <w:szCs w:val="32"/>
        </w:rPr>
        <w:t>海事局</w:t>
      </w:r>
      <w:r>
        <w:rPr>
          <w:rFonts w:hint="eastAsia" w:ascii="仿宋_GB2312" w:hAnsi="仿宋" w:eastAsia="仿宋_GB2312"/>
          <w:sz w:val="32"/>
          <w:szCs w:val="32"/>
          <w:lang w:eastAsia="zh-CN"/>
        </w:rPr>
        <w:t>后勤管理中心</w:t>
      </w:r>
      <w:r>
        <w:rPr>
          <w:rFonts w:ascii="仿宋_GB2312" w:hAnsi="仿宋" w:eastAsia="仿宋_GB2312"/>
          <w:sz w:val="32"/>
          <w:szCs w:val="32"/>
        </w:rPr>
        <w:t>202</w:t>
      </w:r>
      <w:r>
        <w:rPr>
          <w:rFonts w:hint="eastAsia" w:ascii="仿宋_GB2312" w:hAnsi="仿宋" w:eastAsia="仿宋_GB2312"/>
          <w:sz w:val="32"/>
          <w:szCs w:val="32"/>
        </w:rPr>
        <w:t>1</w:t>
      </w:r>
      <w:r>
        <w:rPr>
          <w:rFonts w:ascii="仿宋_GB2312" w:hAnsi="仿宋" w:eastAsia="仿宋_GB2312"/>
          <w:sz w:val="32"/>
          <w:szCs w:val="32"/>
        </w:rPr>
        <w:t xml:space="preserve"> 年度财政拨款收支总决算</w:t>
      </w:r>
      <w:r>
        <w:rPr>
          <w:rFonts w:hint="eastAsia" w:ascii="仿宋_GB2312" w:hAnsi="仿宋" w:eastAsia="仿宋_GB2312"/>
          <w:sz w:val="32"/>
          <w:szCs w:val="32"/>
          <w:lang w:val="en-US" w:eastAsia="zh-CN"/>
        </w:rPr>
        <w:t>211.43</w:t>
      </w:r>
      <w:r>
        <w:rPr>
          <w:rFonts w:hint="eastAsia" w:ascii="仿宋_GB2312" w:hAnsi="仿宋" w:eastAsia="仿宋_GB2312"/>
          <w:sz w:val="32"/>
          <w:szCs w:val="32"/>
        </w:rPr>
        <w:t>万</w:t>
      </w:r>
      <w:r>
        <w:rPr>
          <w:rFonts w:ascii="仿宋_GB2312" w:hAnsi="仿宋" w:eastAsia="仿宋_GB2312"/>
          <w:sz w:val="32"/>
          <w:szCs w:val="32"/>
        </w:rPr>
        <w:t>元。其中：</w:t>
      </w: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（一）一般公共预算财政拨款</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211.43</w:t>
      </w:r>
      <w:r>
        <w:rPr>
          <w:rFonts w:hint="eastAsia" w:ascii="仿宋_GB2312" w:hAnsi="仿宋" w:eastAsia="仿宋_GB2312"/>
          <w:sz w:val="32"/>
          <w:szCs w:val="32"/>
        </w:rPr>
        <w:t>万</w:t>
      </w:r>
      <w:r>
        <w:rPr>
          <w:rFonts w:ascii="仿宋_GB2312" w:hAnsi="仿宋" w:eastAsia="仿宋_GB2312"/>
          <w:sz w:val="32"/>
          <w:szCs w:val="32"/>
        </w:rPr>
        <w:t>元</w:t>
      </w:r>
      <w:r>
        <w:rPr>
          <w:rFonts w:hint="eastAsia" w:ascii="仿宋_GB2312" w:hAnsi="仿宋" w:eastAsia="仿宋_GB2312"/>
          <w:sz w:val="32"/>
          <w:szCs w:val="32"/>
          <w:lang w:eastAsia="zh-CN"/>
        </w:rPr>
        <w:t>，</w:t>
      </w:r>
      <w:r>
        <w:rPr>
          <w:rFonts w:hint="eastAsia" w:ascii="仿宋_GB2312" w:hAnsi="仿宋" w:eastAsia="仿宋_GB2312"/>
          <w:sz w:val="32"/>
          <w:szCs w:val="32"/>
        </w:rPr>
        <w:t>年初财政拨款结转结余</w:t>
      </w:r>
      <w:r>
        <w:rPr>
          <w:rFonts w:hint="eastAsia" w:ascii="仿宋_GB2312" w:hAnsi="仿宋" w:eastAsia="仿宋_GB2312"/>
          <w:sz w:val="32"/>
          <w:szCs w:val="32"/>
          <w:lang w:val="en-US" w:eastAsia="zh-CN"/>
        </w:rPr>
        <w:t>0.0037</w:t>
      </w:r>
      <w:r>
        <w:rPr>
          <w:rFonts w:hint="eastAsia" w:ascii="仿宋_GB2312" w:hAnsi="仿宋" w:eastAsia="仿宋_GB2312"/>
          <w:sz w:val="32"/>
          <w:szCs w:val="32"/>
        </w:rPr>
        <w:t>万元</w:t>
      </w:r>
      <w:r>
        <w:rPr>
          <w:rFonts w:ascii="仿宋_GB2312" w:hAnsi="仿宋" w:eastAsia="仿宋_GB2312"/>
          <w:sz w:val="32"/>
          <w:szCs w:val="32"/>
        </w:rPr>
        <w:t>。</w:t>
      </w: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 xml:space="preserve">（二）财政拨款支出总计 </w:t>
      </w:r>
      <w:r>
        <w:rPr>
          <w:rFonts w:hint="eastAsia" w:ascii="仿宋_GB2312" w:hAnsi="仿宋" w:eastAsia="仿宋_GB2312"/>
          <w:sz w:val="32"/>
          <w:szCs w:val="32"/>
          <w:lang w:val="en-US" w:eastAsia="zh-CN"/>
        </w:rPr>
        <w:t>211.43</w:t>
      </w:r>
      <w:r>
        <w:rPr>
          <w:rFonts w:hint="eastAsia" w:ascii="仿宋_GB2312" w:hAnsi="仿宋" w:eastAsia="仿宋_GB2312"/>
          <w:sz w:val="32"/>
          <w:szCs w:val="32"/>
        </w:rPr>
        <w:t>万</w:t>
      </w:r>
      <w:r>
        <w:rPr>
          <w:rFonts w:ascii="仿宋_GB2312" w:hAnsi="仿宋" w:eastAsia="仿宋_GB2312"/>
          <w:sz w:val="32"/>
          <w:szCs w:val="32"/>
        </w:rPr>
        <w:t>元。包括：</w:t>
      </w: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1.社会保障和就业支出</w:t>
      </w:r>
      <w:r>
        <w:rPr>
          <w:rFonts w:hint="eastAsia" w:ascii="仿宋_GB2312" w:hAnsi="仿宋" w:eastAsia="仿宋_GB2312"/>
          <w:sz w:val="32"/>
          <w:szCs w:val="32"/>
          <w:lang w:val="en-US" w:eastAsia="zh-CN"/>
        </w:rPr>
        <w:t>46.06</w:t>
      </w:r>
      <w:r>
        <w:rPr>
          <w:rFonts w:hint="eastAsia" w:ascii="仿宋_GB2312" w:hAnsi="仿宋" w:eastAsia="仿宋_GB2312"/>
          <w:sz w:val="32"/>
          <w:szCs w:val="32"/>
        </w:rPr>
        <w:t>万</w:t>
      </w:r>
      <w:r>
        <w:rPr>
          <w:rFonts w:ascii="仿宋_GB2312" w:hAnsi="仿宋" w:eastAsia="仿宋_GB2312"/>
          <w:sz w:val="32"/>
          <w:szCs w:val="32"/>
        </w:rPr>
        <w:t>元。</w:t>
      </w:r>
    </w:p>
    <w:p>
      <w:pPr>
        <w:spacing w:line="360" w:lineRule="auto"/>
        <w:ind w:firstLine="640" w:firstLineChars="200"/>
        <w:rPr>
          <w:rFonts w:ascii="仿宋_GB2312" w:hAnsi="仿宋" w:eastAsia="仿宋_GB2312"/>
          <w:sz w:val="32"/>
          <w:szCs w:val="32"/>
        </w:rPr>
        <w:sectPr>
          <w:pgSz w:w="11910" w:h="16840"/>
          <w:pgMar w:top="1420" w:right="1260" w:bottom="1420" w:left="1300" w:header="0" w:footer="1237" w:gutter="0"/>
          <w:pgNumType w:fmt="decimal"/>
          <w:cols w:space="720" w:num="1"/>
        </w:sectPr>
      </w:pPr>
    </w:p>
    <w:p>
      <w:pPr>
        <w:numPr>
          <w:ilvl w:val="0"/>
          <w:numId w:val="0"/>
        </w:num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2.</w:t>
      </w:r>
      <w:r>
        <w:rPr>
          <w:rFonts w:ascii="仿宋_GB2312" w:hAnsi="仿宋" w:eastAsia="仿宋_GB2312"/>
          <w:sz w:val="32"/>
          <w:szCs w:val="32"/>
        </w:rPr>
        <w:t>交通运输支出</w:t>
      </w:r>
      <w:r>
        <w:rPr>
          <w:rFonts w:hint="eastAsia" w:ascii="仿宋_GB2312" w:hAnsi="仿宋" w:eastAsia="仿宋_GB2312"/>
          <w:sz w:val="32"/>
          <w:szCs w:val="32"/>
          <w:lang w:val="en-US" w:eastAsia="zh-CN"/>
        </w:rPr>
        <w:t>123.37</w:t>
      </w:r>
      <w:r>
        <w:rPr>
          <w:rFonts w:hint="eastAsia" w:ascii="仿宋_GB2312" w:hAnsi="仿宋" w:eastAsia="仿宋_GB2312"/>
          <w:sz w:val="32"/>
          <w:szCs w:val="32"/>
        </w:rPr>
        <w:t>万</w:t>
      </w:r>
      <w:r>
        <w:rPr>
          <w:rFonts w:ascii="仿宋_GB2312" w:hAnsi="仿宋" w:eastAsia="仿宋_GB2312"/>
          <w:sz w:val="32"/>
          <w:szCs w:val="32"/>
        </w:rPr>
        <w:t>元。</w:t>
      </w:r>
    </w:p>
    <w:p>
      <w:pPr>
        <w:numPr>
          <w:ilvl w:val="0"/>
          <w:numId w:val="0"/>
        </w:numPr>
        <w:spacing w:line="360" w:lineRule="auto"/>
        <w:ind w:firstLine="640" w:firstLineChars="200"/>
        <w:rPr>
          <w:rFonts w:ascii="仿宋_GB2312" w:hAnsi="仿宋" w:eastAsia="仿宋_GB2312"/>
          <w:sz w:val="32"/>
          <w:szCs w:val="32"/>
        </w:rPr>
      </w:pPr>
      <w:r>
        <w:rPr>
          <w:rFonts w:ascii="仿宋_GB2312" w:hAnsi="仿宋" w:eastAsia="仿宋_GB2312"/>
          <w:sz w:val="32"/>
          <w:szCs w:val="32"/>
        </w:rPr>
        <w:t>3.住房保障支出</w:t>
      </w:r>
      <w:r>
        <w:rPr>
          <w:rFonts w:hint="eastAsia" w:ascii="仿宋_GB2312" w:hAnsi="仿宋" w:eastAsia="仿宋_GB2312"/>
          <w:sz w:val="32"/>
          <w:szCs w:val="32"/>
          <w:lang w:val="en-US" w:eastAsia="zh-CN"/>
        </w:rPr>
        <w:t>43.00</w:t>
      </w:r>
      <w:r>
        <w:rPr>
          <w:rFonts w:hint="eastAsia" w:ascii="仿宋_GB2312" w:hAnsi="仿宋" w:eastAsia="仿宋_GB2312"/>
          <w:sz w:val="32"/>
          <w:szCs w:val="32"/>
        </w:rPr>
        <w:t>万</w:t>
      </w:r>
      <w:r>
        <w:rPr>
          <w:rFonts w:ascii="仿宋_GB2312" w:hAnsi="仿宋" w:eastAsia="仿宋_GB2312"/>
          <w:sz w:val="32"/>
          <w:szCs w:val="32"/>
        </w:rPr>
        <w:t>元。</w:t>
      </w:r>
    </w:p>
    <w:p>
      <w:pPr>
        <w:tabs>
          <w:tab w:val="left" w:pos="1064"/>
        </w:tabs>
        <w:autoSpaceDE/>
        <w:autoSpaceDN/>
        <w:adjustRightInd w:val="0"/>
        <w:snapToGrid w:val="0"/>
        <w:spacing w:line="600" w:lineRule="exact"/>
        <w:ind w:firstLine="643" w:firstLineChars="200"/>
        <w:jc w:val="both"/>
        <w:outlineLvl w:val="1"/>
        <w:rPr>
          <w:rFonts w:ascii="黑体" w:hAnsi="Times New Roman" w:eastAsia="黑体" w:cs="Times New Roman"/>
          <w:b/>
          <w:snapToGrid w:val="0"/>
          <w:sz w:val="32"/>
          <w:szCs w:val="32"/>
        </w:rPr>
      </w:pPr>
      <w:bookmarkStart w:id="36" w:name="_Toc16313"/>
      <w:bookmarkStart w:id="37" w:name="_Toc31870"/>
      <w:r>
        <w:rPr>
          <w:rFonts w:hint="eastAsia" w:ascii="黑体" w:hAnsi="Times New Roman" w:eastAsia="黑体" w:cs="Times New Roman"/>
          <w:b/>
          <w:snapToGrid w:val="0"/>
          <w:sz w:val="32"/>
          <w:szCs w:val="32"/>
        </w:rPr>
        <w:t>五、关于一般公共预算财政拨款支出决算情况说明</w:t>
      </w:r>
      <w:bookmarkEnd w:id="36"/>
      <w:bookmarkEnd w:id="37"/>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宁波</w:t>
      </w:r>
      <w:r>
        <w:rPr>
          <w:rFonts w:ascii="仿宋_GB2312" w:hAnsi="仿宋" w:eastAsia="仿宋_GB2312"/>
          <w:sz w:val="32"/>
          <w:szCs w:val="32"/>
        </w:rPr>
        <w:t>海事局</w:t>
      </w:r>
      <w:r>
        <w:rPr>
          <w:rFonts w:hint="eastAsia" w:ascii="仿宋_GB2312" w:hAnsi="仿宋" w:eastAsia="仿宋_GB2312"/>
          <w:sz w:val="32"/>
          <w:szCs w:val="32"/>
          <w:lang w:eastAsia="zh-CN"/>
        </w:rPr>
        <w:t>后勤管理中心</w:t>
      </w:r>
      <w:r>
        <w:rPr>
          <w:rFonts w:ascii="仿宋_GB2312" w:hAnsi="仿宋" w:eastAsia="仿宋_GB2312"/>
          <w:sz w:val="32"/>
          <w:szCs w:val="32"/>
        </w:rPr>
        <w:t xml:space="preserve"> 202</w:t>
      </w:r>
      <w:r>
        <w:rPr>
          <w:rFonts w:hint="eastAsia" w:ascii="仿宋_GB2312" w:hAnsi="仿宋" w:eastAsia="仿宋_GB2312"/>
          <w:sz w:val="32"/>
          <w:szCs w:val="32"/>
        </w:rPr>
        <w:t>1</w:t>
      </w:r>
      <w:r>
        <w:rPr>
          <w:rFonts w:ascii="仿宋_GB2312" w:hAnsi="仿宋" w:eastAsia="仿宋_GB2312"/>
          <w:sz w:val="32"/>
          <w:szCs w:val="32"/>
        </w:rPr>
        <w:t xml:space="preserve"> 年度一般公共预算财政拨款决算</w:t>
      </w:r>
      <w:r>
        <w:rPr>
          <w:rFonts w:hint="eastAsia" w:ascii="仿宋_GB2312" w:hAnsi="仿宋" w:eastAsia="仿宋_GB2312"/>
          <w:sz w:val="32"/>
          <w:szCs w:val="32"/>
          <w:lang w:val="en-US" w:eastAsia="zh-CN"/>
        </w:rPr>
        <w:t>211.43</w:t>
      </w:r>
      <w:r>
        <w:rPr>
          <w:rFonts w:hint="eastAsia" w:ascii="仿宋_GB2312" w:hAnsi="仿宋" w:eastAsia="仿宋_GB2312"/>
          <w:sz w:val="32"/>
          <w:szCs w:val="32"/>
        </w:rPr>
        <w:t>万</w:t>
      </w:r>
      <w:r>
        <w:rPr>
          <w:rFonts w:ascii="仿宋_GB2312" w:hAnsi="仿宋" w:eastAsia="仿宋_GB2312"/>
          <w:sz w:val="32"/>
          <w:szCs w:val="32"/>
        </w:rPr>
        <w:t>元，其中基本支出</w:t>
      </w:r>
      <w:r>
        <w:rPr>
          <w:rFonts w:hint="eastAsia" w:ascii="仿宋_GB2312" w:hAnsi="仿宋" w:eastAsia="仿宋_GB2312"/>
          <w:sz w:val="32"/>
          <w:szCs w:val="32"/>
          <w:lang w:val="en-US" w:eastAsia="zh-CN"/>
        </w:rPr>
        <w:t>211.43</w:t>
      </w:r>
      <w:r>
        <w:rPr>
          <w:rFonts w:hint="eastAsia" w:ascii="仿宋_GB2312" w:hAnsi="仿宋" w:eastAsia="仿宋_GB2312"/>
          <w:sz w:val="32"/>
          <w:szCs w:val="32"/>
        </w:rPr>
        <w:t>万</w:t>
      </w:r>
      <w:r>
        <w:rPr>
          <w:rFonts w:ascii="仿宋_GB2312" w:hAnsi="仿宋" w:eastAsia="仿宋_GB2312"/>
          <w:sz w:val="32"/>
          <w:szCs w:val="32"/>
        </w:rPr>
        <w:t>元。</w:t>
      </w:r>
    </w:p>
    <w:p>
      <w:pPr>
        <w:tabs>
          <w:tab w:val="left" w:pos="1064"/>
        </w:tabs>
        <w:autoSpaceDE/>
        <w:autoSpaceDN/>
        <w:adjustRightInd w:val="0"/>
        <w:snapToGrid w:val="0"/>
        <w:spacing w:line="600" w:lineRule="exact"/>
        <w:ind w:firstLine="643" w:firstLineChars="200"/>
        <w:jc w:val="both"/>
        <w:outlineLvl w:val="1"/>
        <w:rPr>
          <w:rFonts w:ascii="黑体" w:hAnsi="Times New Roman" w:eastAsia="黑体" w:cs="Times New Roman"/>
          <w:b/>
          <w:snapToGrid w:val="0"/>
          <w:sz w:val="32"/>
          <w:szCs w:val="32"/>
        </w:rPr>
      </w:pPr>
      <w:bookmarkStart w:id="38" w:name="_Toc29022"/>
      <w:bookmarkStart w:id="39" w:name="_Toc20948"/>
      <w:r>
        <w:rPr>
          <w:rFonts w:hint="eastAsia" w:ascii="黑体" w:hAnsi="Times New Roman" w:eastAsia="黑体" w:cs="Times New Roman"/>
          <w:b/>
          <w:snapToGrid w:val="0"/>
          <w:sz w:val="32"/>
          <w:szCs w:val="32"/>
        </w:rPr>
        <w:t>六、关于一般公共预算财政拨款基本支出决算情况说明</w:t>
      </w:r>
      <w:bookmarkEnd w:id="38"/>
      <w:bookmarkEnd w:id="39"/>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宁波</w:t>
      </w:r>
      <w:r>
        <w:rPr>
          <w:rFonts w:ascii="仿宋_GB2312" w:hAnsi="仿宋" w:eastAsia="仿宋_GB2312"/>
          <w:sz w:val="32"/>
          <w:szCs w:val="32"/>
        </w:rPr>
        <w:t>海事局</w:t>
      </w:r>
      <w:r>
        <w:rPr>
          <w:rFonts w:hint="eastAsia" w:ascii="仿宋_GB2312" w:hAnsi="仿宋" w:eastAsia="仿宋_GB2312"/>
          <w:sz w:val="32"/>
          <w:szCs w:val="32"/>
          <w:lang w:eastAsia="zh-CN"/>
        </w:rPr>
        <w:t>后勤管理中心</w:t>
      </w:r>
      <w:r>
        <w:rPr>
          <w:rFonts w:ascii="仿宋_GB2312" w:hAnsi="仿宋" w:eastAsia="仿宋_GB2312"/>
          <w:sz w:val="32"/>
          <w:szCs w:val="32"/>
        </w:rPr>
        <w:t xml:space="preserve"> 202</w:t>
      </w:r>
      <w:r>
        <w:rPr>
          <w:rFonts w:hint="eastAsia" w:ascii="仿宋_GB2312" w:hAnsi="仿宋" w:eastAsia="仿宋_GB2312"/>
          <w:sz w:val="32"/>
          <w:szCs w:val="32"/>
        </w:rPr>
        <w:t>1</w:t>
      </w:r>
      <w:r>
        <w:rPr>
          <w:rFonts w:ascii="仿宋_GB2312" w:hAnsi="仿宋" w:eastAsia="仿宋_GB2312"/>
          <w:sz w:val="32"/>
          <w:szCs w:val="32"/>
        </w:rPr>
        <w:t xml:space="preserve"> 年度一般公共预算财政拨款基本支</w:t>
      </w:r>
      <w:r>
        <w:rPr>
          <w:rFonts w:hint="eastAsia" w:ascii="仿宋_GB2312" w:hAnsi="仿宋" w:eastAsia="仿宋_GB2312"/>
          <w:sz w:val="32"/>
          <w:szCs w:val="32"/>
        </w:rPr>
        <w:t>出</w:t>
      </w:r>
      <w:r>
        <w:rPr>
          <w:rFonts w:hint="eastAsia" w:ascii="仿宋_GB2312" w:hAnsi="仿宋" w:eastAsia="仿宋_GB2312"/>
          <w:sz w:val="32"/>
          <w:szCs w:val="32"/>
          <w:lang w:val="en-US" w:eastAsia="zh-CN"/>
        </w:rPr>
        <w:t>211.43</w:t>
      </w:r>
      <w:r>
        <w:rPr>
          <w:rFonts w:hint="eastAsia" w:ascii="仿宋_GB2312" w:hAnsi="仿宋" w:eastAsia="仿宋_GB2312"/>
          <w:sz w:val="32"/>
          <w:szCs w:val="32"/>
        </w:rPr>
        <w:t>万</w:t>
      </w:r>
      <w:r>
        <w:rPr>
          <w:rFonts w:ascii="仿宋_GB2312" w:hAnsi="仿宋" w:eastAsia="仿宋_GB2312"/>
          <w:sz w:val="32"/>
          <w:szCs w:val="32"/>
        </w:rPr>
        <w:t>元，其中：</w:t>
      </w: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人员经费</w:t>
      </w:r>
      <w:r>
        <w:rPr>
          <w:rFonts w:hint="eastAsia" w:ascii="仿宋_GB2312" w:hAnsi="仿宋" w:eastAsia="仿宋_GB2312"/>
          <w:sz w:val="32"/>
          <w:szCs w:val="32"/>
          <w:lang w:val="en-US" w:eastAsia="zh-CN"/>
        </w:rPr>
        <w:t>190.28</w:t>
      </w:r>
      <w:r>
        <w:rPr>
          <w:rFonts w:hint="eastAsia" w:ascii="仿宋_GB2312" w:hAnsi="仿宋" w:eastAsia="仿宋_GB2312"/>
          <w:sz w:val="32"/>
          <w:szCs w:val="32"/>
        </w:rPr>
        <w:t>万</w:t>
      </w:r>
      <w:r>
        <w:rPr>
          <w:rFonts w:ascii="仿宋_GB2312" w:hAnsi="仿宋" w:eastAsia="仿宋_GB2312"/>
          <w:sz w:val="32"/>
          <w:szCs w:val="32"/>
        </w:rPr>
        <w:t>元，主要包括：基本工资、津贴补贴、</w:t>
      </w:r>
      <w:r>
        <w:rPr>
          <w:rFonts w:hint="eastAsia" w:ascii="仿宋_GB2312" w:hAnsi="仿宋" w:eastAsia="仿宋_GB2312"/>
          <w:sz w:val="32"/>
          <w:szCs w:val="32"/>
          <w:lang w:eastAsia="zh-CN"/>
        </w:rPr>
        <w:t>绩效工资</w:t>
      </w:r>
      <w:r>
        <w:rPr>
          <w:rFonts w:ascii="仿宋_GB2312" w:hAnsi="仿宋" w:eastAsia="仿宋_GB2312"/>
          <w:sz w:val="32"/>
          <w:szCs w:val="32"/>
        </w:rPr>
        <w:t>、</w:t>
      </w:r>
      <w:r>
        <w:rPr>
          <w:rFonts w:hint="eastAsia" w:ascii="仿宋_GB2312" w:hAnsi="仿宋" w:eastAsia="仿宋_GB2312"/>
          <w:sz w:val="32"/>
          <w:szCs w:val="32"/>
        </w:rPr>
        <w:t xml:space="preserve"> 机关事业单位基本养老保险缴费</w:t>
      </w:r>
      <w:r>
        <w:rPr>
          <w:rFonts w:hint="eastAsia" w:ascii="仿宋_GB2312" w:hAnsi="仿宋" w:eastAsia="仿宋_GB2312"/>
          <w:sz w:val="32"/>
          <w:szCs w:val="32"/>
          <w:lang w:eastAsia="zh-CN"/>
        </w:rPr>
        <w:t>、</w:t>
      </w:r>
      <w:r>
        <w:rPr>
          <w:rFonts w:ascii="仿宋_GB2312" w:hAnsi="仿宋" w:eastAsia="仿宋_GB2312"/>
          <w:sz w:val="32"/>
          <w:szCs w:val="32"/>
        </w:rPr>
        <w:t>住房公积金、退休费等。</w:t>
      </w: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公用经费</w:t>
      </w:r>
      <w:r>
        <w:rPr>
          <w:rFonts w:hint="eastAsia" w:ascii="仿宋_GB2312" w:hAnsi="仿宋" w:eastAsia="仿宋_GB2312"/>
          <w:sz w:val="32"/>
          <w:szCs w:val="32"/>
          <w:lang w:val="en-US" w:eastAsia="zh-CN"/>
        </w:rPr>
        <w:t>21.15</w:t>
      </w:r>
      <w:r>
        <w:rPr>
          <w:rFonts w:hint="eastAsia" w:ascii="仿宋_GB2312" w:hAnsi="仿宋" w:eastAsia="仿宋_GB2312"/>
          <w:sz w:val="32"/>
          <w:szCs w:val="32"/>
        </w:rPr>
        <w:t>万</w:t>
      </w:r>
      <w:r>
        <w:rPr>
          <w:rFonts w:ascii="仿宋_GB2312" w:hAnsi="仿宋" w:eastAsia="仿宋_GB2312"/>
          <w:sz w:val="32"/>
          <w:szCs w:val="32"/>
        </w:rPr>
        <w:t>元，主要包括：维修(护)费、专用材料费、福利费、公务用车运行维护费。</w:t>
      </w:r>
    </w:p>
    <w:p>
      <w:pPr>
        <w:tabs>
          <w:tab w:val="left" w:pos="1064"/>
        </w:tabs>
        <w:autoSpaceDE/>
        <w:autoSpaceDN/>
        <w:adjustRightInd w:val="0"/>
        <w:snapToGrid w:val="0"/>
        <w:spacing w:line="600" w:lineRule="exact"/>
        <w:ind w:firstLine="643" w:firstLineChars="200"/>
        <w:jc w:val="both"/>
        <w:outlineLvl w:val="1"/>
        <w:rPr>
          <w:rFonts w:hint="eastAsia" w:ascii="黑体" w:hAnsi="Times New Roman" w:eastAsia="黑体" w:cs="Times New Roman"/>
          <w:b/>
          <w:snapToGrid w:val="0"/>
          <w:sz w:val="32"/>
          <w:szCs w:val="32"/>
        </w:rPr>
      </w:pPr>
      <w:bookmarkStart w:id="40" w:name="_Toc25460"/>
      <w:bookmarkStart w:id="41" w:name="_Toc20930"/>
      <w:r>
        <w:rPr>
          <w:rFonts w:hint="eastAsia" w:ascii="黑体" w:hAnsi="Times New Roman" w:eastAsia="黑体" w:cs="Times New Roman"/>
          <w:b/>
          <w:snapToGrid w:val="0"/>
          <w:sz w:val="32"/>
          <w:szCs w:val="32"/>
          <w:lang w:eastAsia="zh-CN"/>
        </w:rPr>
        <w:t>七</w:t>
      </w:r>
      <w:r>
        <w:rPr>
          <w:rFonts w:hint="eastAsia" w:ascii="黑体" w:hAnsi="Times New Roman" w:eastAsia="黑体" w:cs="Times New Roman"/>
          <w:b/>
          <w:snapToGrid w:val="0"/>
          <w:sz w:val="32"/>
          <w:szCs w:val="32"/>
        </w:rPr>
        <w:t>、关于一般公共预算财政拨款“三公”经费支出决算情况说明</w:t>
      </w:r>
      <w:bookmarkEnd w:id="40"/>
      <w:bookmarkEnd w:id="41"/>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rPr>
        <w:t>1</w:t>
      </w:r>
      <w:r>
        <w:rPr>
          <w:rFonts w:ascii="仿宋_GB2312" w:hAnsi="仿宋" w:eastAsia="仿宋_GB2312"/>
          <w:sz w:val="32"/>
          <w:szCs w:val="32"/>
        </w:rPr>
        <w:t>年度，</w:t>
      </w:r>
      <w:r>
        <w:rPr>
          <w:rFonts w:hint="eastAsia" w:ascii="仿宋_GB2312" w:hAnsi="仿宋" w:eastAsia="仿宋_GB2312"/>
          <w:sz w:val="32"/>
          <w:szCs w:val="32"/>
        </w:rPr>
        <w:t>宁波</w:t>
      </w:r>
      <w:r>
        <w:rPr>
          <w:rFonts w:ascii="仿宋_GB2312" w:hAnsi="仿宋" w:eastAsia="仿宋_GB2312"/>
          <w:sz w:val="32"/>
          <w:szCs w:val="32"/>
        </w:rPr>
        <w:t>海事局</w:t>
      </w:r>
      <w:r>
        <w:rPr>
          <w:rFonts w:hint="eastAsia" w:ascii="仿宋_GB2312" w:hAnsi="仿宋" w:eastAsia="仿宋_GB2312"/>
          <w:sz w:val="32"/>
          <w:szCs w:val="32"/>
          <w:lang w:eastAsia="zh-CN"/>
        </w:rPr>
        <w:t>后勤管理中心</w:t>
      </w:r>
      <w:r>
        <w:rPr>
          <w:rFonts w:ascii="仿宋_GB2312" w:hAnsi="仿宋" w:eastAsia="仿宋_GB2312"/>
          <w:sz w:val="32"/>
          <w:szCs w:val="32"/>
        </w:rPr>
        <w:t>一般公共预算财政拨款三公经费支出</w:t>
      </w:r>
      <w:r>
        <w:rPr>
          <w:rFonts w:hint="eastAsia" w:ascii="仿宋_GB2312" w:hAnsi="仿宋" w:eastAsia="仿宋_GB2312"/>
          <w:sz w:val="32"/>
          <w:szCs w:val="32"/>
          <w:lang w:val="en-US" w:eastAsia="zh-CN"/>
        </w:rPr>
        <w:t>3.38</w:t>
      </w:r>
      <w:r>
        <w:rPr>
          <w:rFonts w:hint="eastAsia" w:ascii="仿宋_GB2312" w:hAnsi="仿宋" w:eastAsia="仿宋_GB2312"/>
          <w:sz w:val="32"/>
          <w:szCs w:val="32"/>
        </w:rPr>
        <w:t>万</w:t>
      </w:r>
      <w:r>
        <w:rPr>
          <w:rFonts w:ascii="仿宋_GB2312" w:hAnsi="仿宋" w:eastAsia="仿宋_GB2312"/>
          <w:sz w:val="32"/>
          <w:szCs w:val="32"/>
        </w:rPr>
        <w:t>元，完成预算的</w:t>
      </w:r>
      <w:r>
        <w:rPr>
          <w:rFonts w:hint="eastAsia" w:ascii="仿宋_GB2312" w:hAnsi="仿宋" w:eastAsia="仿宋_GB2312"/>
          <w:sz w:val="32"/>
          <w:szCs w:val="32"/>
          <w:lang w:val="en-US" w:eastAsia="zh-CN"/>
        </w:rPr>
        <w:t>58.08</w:t>
      </w:r>
      <w:r>
        <w:rPr>
          <w:rFonts w:ascii="仿宋_GB2312" w:hAnsi="仿宋" w:eastAsia="仿宋_GB2312"/>
          <w:sz w:val="32"/>
          <w:szCs w:val="32"/>
        </w:rPr>
        <w:drawing>
          <wp:inline distT="0" distB="0" distL="0" distR="0">
            <wp:extent cx="85090" cy="154940"/>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rFonts w:ascii="仿宋_GB2312" w:hAnsi="仿宋" w:eastAsia="仿宋_GB2312"/>
          <w:sz w:val="32"/>
          <w:szCs w:val="32"/>
        </w:rPr>
        <w:t>。其中：公务用车运行费</w:t>
      </w:r>
      <w:r>
        <w:rPr>
          <w:rFonts w:hint="eastAsia" w:ascii="仿宋_GB2312" w:hAnsi="仿宋" w:eastAsia="仿宋_GB2312"/>
          <w:sz w:val="32"/>
          <w:szCs w:val="32"/>
          <w:lang w:val="en-US" w:eastAsia="zh-CN"/>
        </w:rPr>
        <w:t>3.38</w:t>
      </w:r>
      <w:r>
        <w:rPr>
          <w:rFonts w:hint="eastAsia" w:ascii="仿宋_GB2312" w:hAnsi="仿宋" w:eastAsia="仿宋_GB2312"/>
          <w:sz w:val="32"/>
          <w:szCs w:val="32"/>
        </w:rPr>
        <w:t>万</w:t>
      </w:r>
      <w:r>
        <w:rPr>
          <w:rFonts w:ascii="仿宋_GB2312" w:hAnsi="仿宋" w:eastAsia="仿宋_GB2312"/>
          <w:sz w:val="32"/>
          <w:szCs w:val="32"/>
        </w:rPr>
        <w:t>元，完成预算的</w:t>
      </w:r>
      <w:r>
        <w:rPr>
          <w:rFonts w:hint="eastAsia" w:ascii="仿宋_GB2312" w:hAnsi="仿宋" w:eastAsia="仿宋_GB2312"/>
          <w:sz w:val="32"/>
          <w:szCs w:val="32"/>
          <w:lang w:val="en-US" w:eastAsia="zh-CN"/>
        </w:rPr>
        <w:t>58.08</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ascii="仿宋_GB2312" w:hAnsi="仿宋" w:eastAsia="仿宋_GB2312"/>
          <w:sz w:val="32"/>
          <w:szCs w:val="32"/>
        </w:rPr>
        <w:t>主要原因是：认真贯彻落实中央八项规定精神</w:t>
      </w:r>
      <w:r>
        <w:rPr>
          <w:rFonts w:hint="eastAsia" w:ascii="仿宋_GB2312" w:hAnsi="仿宋" w:eastAsia="仿宋_GB2312"/>
          <w:sz w:val="32"/>
          <w:szCs w:val="32"/>
        </w:rPr>
        <w:t>，遵守</w:t>
      </w:r>
      <w:r>
        <w:rPr>
          <w:rFonts w:ascii="仿宋_GB2312" w:hAnsi="仿宋" w:eastAsia="仿宋_GB2312"/>
          <w:sz w:val="32"/>
          <w:szCs w:val="32"/>
        </w:rPr>
        <w:t>疫情防控要求和厉行节约要求，严格控制和压缩“三公”经费相关支出。</w:t>
      </w:r>
    </w:p>
    <w:p>
      <w:pPr>
        <w:tabs>
          <w:tab w:val="left" w:pos="1064"/>
        </w:tabs>
        <w:autoSpaceDE/>
        <w:autoSpaceDN/>
        <w:adjustRightInd w:val="0"/>
        <w:snapToGrid w:val="0"/>
        <w:spacing w:line="600" w:lineRule="exact"/>
        <w:ind w:firstLine="643" w:firstLineChars="200"/>
        <w:jc w:val="both"/>
        <w:outlineLvl w:val="1"/>
        <w:rPr>
          <w:rFonts w:ascii="黑体" w:hAnsi="Times New Roman" w:eastAsia="黑体" w:cs="Times New Roman"/>
          <w:b/>
          <w:snapToGrid w:val="0"/>
          <w:sz w:val="32"/>
          <w:szCs w:val="32"/>
        </w:rPr>
      </w:pPr>
      <w:bookmarkStart w:id="42" w:name="_Toc14803"/>
      <w:bookmarkStart w:id="43" w:name="_Toc17365"/>
      <w:r>
        <w:rPr>
          <w:rFonts w:hint="eastAsia" w:ascii="黑体" w:hAnsi="Times New Roman" w:eastAsia="黑体" w:cs="Times New Roman"/>
          <w:b/>
          <w:snapToGrid w:val="0"/>
          <w:sz w:val="32"/>
          <w:szCs w:val="32"/>
        </w:rPr>
        <w:t>八、关于政府性基金预算财政拨款收入支出决算情况说明</w:t>
      </w:r>
      <w:bookmarkEnd w:id="42"/>
      <w:bookmarkEnd w:id="43"/>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rPr>
        <w:t>1</w:t>
      </w:r>
      <w:r>
        <w:rPr>
          <w:rFonts w:ascii="仿宋_GB2312" w:hAnsi="仿宋" w:eastAsia="仿宋_GB2312"/>
          <w:sz w:val="32"/>
          <w:szCs w:val="32"/>
        </w:rPr>
        <w:t xml:space="preserve"> 年度</w:t>
      </w:r>
      <w:r>
        <w:rPr>
          <w:rFonts w:hint="eastAsia" w:ascii="仿宋_GB2312" w:hAnsi="仿宋" w:eastAsia="仿宋_GB2312"/>
          <w:sz w:val="32"/>
          <w:szCs w:val="32"/>
        </w:rPr>
        <w:t>宁波</w:t>
      </w:r>
      <w:r>
        <w:rPr>
          <w:rFonts w:ascii="仿宋_GB2312" w:hAnsi="仿宋" w:eastAsia="仿宋_GB2312"/>
          <w:sz w:val="32"/>
          <w:szCs w:val="32"/>
        </w:rPr>
        <w:t>海事局</w:t>
      </w:r>
      <w:r>
        <w:rPr>
          <w:rFonts w:hint="eastAsia" w:ascii="仿宋_GB2312" w:hAnsi="仿宋" w:eastAsia="仿宋_GB2312"/>
          <w:sz w:val="32"/>
          <w:szCs w:val="32"/>
          <w:lang w:eastAsia="zh-CN"/>
        </w:rPr>
        <w:t>后勤管理中心</w:t>
      </w:r>
      <w:r>
        <w:rPr>
          <w:rFonts w:ascii="仿宋_GB2312" w:hAnsi="仿宋" w:eastAsia="仿宋_GB2312"/>
          <w:sz w:val="32"/>
          <w:szCs w:val="32"/>
        </w:rPr>
        <w:t xml:space="preserve">政府性基金预算财政拨款年初结余数为 0，本年收入决算数为 </w:t>
      </w:r>
      <w:r>
        <w:rPr>
          <w:rFonts w:hint="eastAsia" w:ascii="仿宋_GB2312" w:hAnsi="仿宋" w:eastAsia="仿宋_GB2312"/>
          <w:sz w:val="32"/>
          <w:szCs w:val="32"/>
          <w:lang w:val="en-US" w:eastAsia="zh-CN"/>
        </w:rPr>
        <w:t>0</w:t>
      </w:r>
      <w:r>
        <w:rPr>
          <w:rFonts w:hint="eastAsia" w:ascii="仿宋_GB2312" w:hAnsi="仿宋" w:eastAsia="仿宋_GB2312"/>
          <w:sz w:val="32"/>
          <w:szCs w:val="32"/>
        </w:rPr>
        <w:t>万</w:t>
      </w:r>
      <w:r>
        <w:rPr>
          <w:rFonts w:ascii="仿宋_GB2312" w:hAnsi="仿宋" w:eastAsia="仿宋_GB2312"/>
          <w:sz w:val="32"/>
          <w:szCs w:val="32"/>
        </w:rPr>
        <w:t>元，本年支出决算数</w:t>
      </w:r>
      <w:r>
        <w:rPr>
          <w:rFonts w:hint="eastAsia" w:ascii="仿宋_GB2312" w:hAnsi="仿宋" w:eastAsia="仿宋_GB2312"/>
          <w:sz w:val="32"/>
          <w:szCs w:val="32"/>
        </w:rPr>
        <w:t>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w:t>
      </w:r>
      <w:r>
        <w:rPr>
          <w:rFonts w:ascii="仿宋_GB2312" w:hAnsi="仿宋" w:eastAsia="仿宋_GB2312"/>
          <w:sz w:val="32"/>
          <w:szCs w:val="32"/>
        </w:rPr>
        <w:t>元，本年无结余。</w:t>
      </w:r>
    </w:p>
    <w:p>
      <w:pPr>
        <w:tabs>
          <w:tab w:val="left" w:pos="1064"/>
        </w:tabs>
        <w:autoSpaceDE/>
        <w:autoSpaceDN/>
        <w:adjustRightInd w:val="0"/>
        <w:snapToGrid w:val="0"/>
        <w:spacing w:line="600" w:lineRule="exact"/>
        <w:ind w:firstLine="643" w:firstLineChars="200"/>
        <w:jc w:val="both"/>
        <w:outlineLvl w:val="1"/>
        <w:rPr>
          <w:rFonts w:ascii="黑体" w:hAnsi="Times New Roman" w:eastAsia="黑体" w:cs="Times New Roman"/>
          <w:b/>
          <w:snapToGrid w:val="0"/>
          <w:sz w:val="32"/>
          <w:szCs w:val="32"/>
        </w:rPr>
      </w:pPr>
      <w:bookmarkStart w:id="44" w:name="_Toc11201"/>
      <w:bookmarkStart w:id="45" w:name="_Toc756"/>
      <w:r>
        <w:rPr>
          <w:rFonts w:hint="eastAsia" w:ascii="黑体" w:hAnsi="Times New Roman" w:eastAsia="黑体" w:cs="Times New Roman"/>
          <w:b/>
          <w:snapToGrid w:val="0"/>
          <w:sz w:val="32"/>
          <w:szCs w:val="32"/>
        </w:rPr>
        <w:t>九、其他重要事项说明</w:t>
      </w:r>
      <w:bookmarkEnd w:id="44"/>
      <w:bookmarkEnd w:id="45"/>
    </w:p>
    <w:p>
      <w:pPr>
        <w:spacing w:line="360" w:lineRule="auto"/>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（一）</w:t>
      </w:r>
      <w:r>
        <w:rPr>
          <w:rFonts w:hint="eastAsia" w:ascii="仿宋_GB2312" w:hAnsi="仿宋" w:eastAsia="仿宋_GB2312"/>
          <w:sz w:val="32"/>
          <w:szCs w:val="32"/>
          <w:highlight w:val="none"/>
          <w:lang w:eastAsia="zh-CN"/>
        </w:rPr>
        <w:t>单位</w:t>
      </w:r>
      <w:r>
        <w:rPr>
          <w:rFonts w:ascii="仿宋_GB2312" w:hAnsi="仿宋" w:eastAsia="仿宋_GB2312"/>
          <w:sz w:val="32"/>
          <w:szCs w:val="32"/>
          <w:highlight w:val="none"/>
        </w:rPr>
        <w:t>运行经费支出</w:t>
      </w:r>
    </w:p>
    <w:p>
      <w:pPr>
        <w:spacing w:line="360" w:lineRule="auto"/>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202</w:t>
      </w:r>
      <w:r>
        <w:rPr>
          <w:rFonts w:hint="eastAsia" w:ascii="仿宋_GB2312" w:hAnsi="仿宋" w:eastAsia="仿宋_GB2312"/>
          <w:sz w:val="32"/>
          <w:szCs w:val="32"/>
          <w:highlight w:val="none"/>
        </w:rPr>
        <w:t>1</w:t>
      </w:r>
      <w:r>
        <w:rPr>
          <w:rFonts w:ascii="仿宋_GB2312" w:hAnsi="仿宋" w:eastAsia="仿宋_GB2312"/>
          <w:sz w:val="32"/>
          <w:szCs w:val="32"/>
          <w:highlight w:val="none"/>
        </w:rPr>
        <w:t>年公用支出合计</w:t>
      </w:r>
      <w:r>
        <w:rPr>
          <w:rFonts w:hint="eastAsia" w:ascii="仿宋_GB2312" w:hAnsi="仿宋" w:eastAsia="仿宋_GB2312"/>
          <w:sz w:val="32"/>
          <w:szCs w:val="32"/>
          <w:highlight w:val="none"/>
          <w:lang w:val="en-US" w:eastAsia="zh-CN"/>
        </w:rPr>
        <w:t>746.87</w:t>
      </w:r>
      <w:r>
        <w:rPr>
          <w:rFonts w:ascii="仿宋_GB2312" w:hAnsi="仿宋" w:eastAsia="仿宋_GB2312"/>
          <w:sz w:val="32"/>
          <w:szCs w:val="32"/>
          <w:highlight w:val="none"/>
        </w:rPr>
        <w:t>万元，较上年</w:t>
      </w:r>
      <w:r>
        <w:rPr>
          <w:rFonts w:hint="eastAsia" w:ascii="仿宋_GB2312" w:hAnsi="仿宋" w:eastAsia="仿宋_GB2312"/>
          <w:sz w:val="32"/>
          <w:szCs w:val="32"/>
          <w:highlight w:val="none"/>
          <w:lang w:eastAsia="zh-CN"/>
        </w:rPr>
        <w:t>增长</w:t>
      </w:r>
      <w:r>
        <w:rPr>
          <w:rFonts w:hint="eastAsia" w:ascii="仿宋_GB2312" w:hAnsi="仿宋" w:eastAsia="仿宋_GB2312"/>
          <w:sz w:val="32"/>
          <w:szCs w:val="32"/>
          <w:highlight w:val="none"/>
          <w:lang w:val="en-US" w:eastAsia="zh-CN"/>
        </w:rPr>
        <w:t>274.27</w:t>
      </w:r>
      <w:r>
        <w:rPr>
          <w:rFonts w:hint="eastAsia" w:ascii="仿宋_GB2312" w:hAnsi="仿宋" w:eastAsia="仿宋_GB2312"/>
          <w:sz w:val="32"/>
          <w:szCs w:val="32"/>
          <w:highlight w:val="none"/>
        </w:rPr>
        <w:t>%</w:t>
      </w:r>
      <w:r>
        <w:rPr>
          <w:rFonts w:ascii="仿宋_GB2312" w:hAnsi="仿宋" w:eastAsia="仿宋_GB2312"/>
          <w:sz w:val="32"/>
          <w:szCs w:val="32"/>
          <w:highlight w:val="none"/>
        </w:rPr>
        <w:t>。主要原因是</w:t>
      </w:r>
      <w:r>
        <w:rPr>
          <w:rFonts w:hint="eastAsia" w:ascii="仿宋_GB2312" w:hAnsi="仿宋" w:eastAsia="仿宋_GB2312"/>
          <w:sz w:val="32"/>
          <w:szCs w:val="32"/>
          <w:highlight w:val="none"/>
          <w:lang w:val="en-US" w:eastAsia="zh-CN"/>
        </w:rPr>
        <w:t>2020年使用专用基金500万元弥补支出，未在决算报表中体现，且2021年单位食堂品质提升，设备更新较多</w:t>
      </w:r>
      <w:r>
        <w:rPr>
          <w:rFonts w:ascii="仿宋_GB2312" w:hAnsi="仿宋" w:eastAsia="仿宋_GB2312"/>
          <w:sz w:val="32"/>
          <w:szCs w:val="32"/>
          <w:highlight w:val="none"/>
        </w:rPr>
        <w:t>。</w:t>
      </w:r>
    </w:p>
    <w:p>
      <w:pPr>
        <w:pStyle w:val="2"/>
        <w:spacing w:before="6"/>
        <w:ind w:left="758"/>
        <w:rPr>
          <w:highlight w:val="none"/>
        </w:rPr>
      </w:pPr>
      <w:r>
        <w:rPr>
          <w:highlight w:val="none"/>
        </w:rPr>
        <w:t>（二）政府采购支出</w:t>
      </w:r>
    </w:p>
    <w:p>
      <w:pPr>
        <w:spacing w:line="360" w:lineRule="auto"/>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202</w:t>
      </w:r>
      <w:r>
        <w:rPr>
          <w:rFonts w:hint="eastAsia" w:ascii="仿宋_GB2312" w:hAnsi="仿宋" w:eastAsia="仿宋_GB2312"/>
          <w:sz w:val="32"/>
          <w:szCs w:val="32"/>
          <w:highlight w:val="none"/>
        </w:rPr>
        <w:t>1</w:t>
      </w:r>
      <w:r>
        <w:rPr>
          <w:rFonts w:ascii="仿宋_GB2312" w:hAnsi="仿宋" w:eastAsia="仿宋_GB2312"/>
          <w:sz w:val="32"/>
          <w:szCs w:val="32"/>
          <w:highlight w:val="none"/>
        </w:rPr>
        <w:t xml:space="preserve"> 年度</w:t>
      </w:r>
      <w:r>
        <w:rPr>
          <w:rFonts w:hint="eastAsia" w:ascii="仿宋_GB2312" w:hAnsi="仿宋" w:eastAsia="仿宋_GB2312"/>
          <w:sz w:val="32"/>
          <w:szCs w:val="32"/>
          <w:highlight w:val="none"/>
        </w:rPr>
        <w:t>宁波</w:t>
      </w:r>
      <w:r>
        <w:rPr>
          <w:rFonts w:ascii="仿宋_GB2312" w:hAnsi="仿宋" w:eastAsia="仿宋_GB2312"/>
          <w:sz w:val="32"/>
          <w:szCs w:val="32"/>
          <w:highlight w:val="none"/>
        </w:rPr>
        <w:t>海事局</w:t>
      </w:r>
      <w:r>
        <w:rPr>
          <w:rFonts w:hint="eastAsia" w:ascii="仿宋_GB2312" w:hAnsi="仿宋" w:eastAsia="仿宋_GB2312"/>
          <w:sz w:val="32"/>
          <w:szCs w:val="32"/>
          <w:highlight w:val="none"/>
          <w:lang w:eastAsia="zh-CN"/>
        </w:rPr>
        <w:t>后勤管理中心</w:t>
      </w:r>
      <w:r>
        <w:rPr>
          <w:rFonts w:ascii="仿宋_GB2312" w:hAnsi="仿宋" w:eastAsia="仿宋_GB2312"/>
          <w:sz w:val="32"/>
          <w:szCs w:val="32"/>
          <w:highlight w:val="none"/>
        </w:rPr>
        <w:t>政府采购支出总额</w:t>
      </w:r>
      <w:r>
        <w:rPr>
          <w:rFonts w:hint="eastAsia" w:ascii="仿宋_GB2312" w:hAnsi="仿宋" w:eastAsia="仿宋_GB2312"/>
          <w:sz w:val="32"/>
          <w:szCs w:val="32"/>
          <w:highlight w:val="none"/>
          <w:lang w:val="en-US" w:eastAsia="zh-CN"/>
        </w:rPr>
        <w:t>22.43</w:t>
      </w:r>
      <w:r>
        <w:rPr>
          <w:rFonts w:ascii="仿宋_GB2312" w:hAnsi="仿宋" w:eastAsia="仿宋_GB2312"/>
          <w:sz w:val="32"/>
          <w:szCs w:val="32"/>
          <w:highlight w:val="none"/>
        </w:rPr>
        <w:t>万元，其中： 政府采购货物支出</w:t>
      </w:r>
      <w:r>
        <w:rPr>
          <w:rFonts w:hint="eastAsia" w:ascii="仿宋_GB2312" w:hAnsi="仿宋" w:eastAsia="仿宋_GB2312"/>
          <w:sz w:val="32"/>
          <w:szCs w:val="32"/>
          <w:highlight w:val="none"/>
          <w:lang w:val="en-US" w:eastAsia="zh-CN"/>
        </w:rPr>
        <w:t>22.43</w:t>
      </w:r>
      <w:r>
        <w:rPr>
          <w:rFonts w:ascii="仿宋_GB2312" w:hAnsi="仿宋" w:eastAsia="仿宋_GB2312"/>
          <w:sz w:val="32"/>
          <w:szCs w:val="32"/>
          <w:highlight w:val="none"/>
        </w:rPr>
        <w:t>万元。授予中小企业合同金额</w:t>
      </w:r>
      <w:r>
        <w:rPr>
          <w:rFonts w:hint="eastAsia" w:ascii="仿宋_GB2312" w:hAnsi="仿宋" w:eastAsia="仿宋_GB2312"/>
          <w:sz w:val="32"/>
          <w:szCs w:val="32"/>
          <w:highlight w:val="none"/>
          <w:lang w:val="en-US" w:eastAsia="zh-CN"/>
        </w:rPr>
        <w:t>21.29</w:t>
      </w:r>
      <w:r>
        <w:rPr>
          <w:rFonts w:ascii="仿宋_GB2312" w:hAnsi="仿宋" w:eastAsia="仿宋_GB2312"/>
          <w:sz w:val="32"/>
          <w:szCs w:val="32"/>
          <w:highlight w:val="none"/>
        </w:rPr>
        <w:t>万元，占政府采购支出总额的</w:t>
      </w:r>
      <w:r>
        <w:rPr>
          <w:rFonts w:hint="eastAsia" w:ascii="仿宋_GB2312" w:hAnsi="仿宋" w:eastAsia="仿宋_GB2312"/>
          <w:sz w:val="32"/>
          <w:szCs w:val="32"/>
          <w:highlight w:val="none"/>
          <w:lang w:val="en-US" w:eastAsia="zh-CN"/>
        </w:rPr>
        <w:t>94.92</w:t>
      </w:r>
      <w:r>
        <w:rPr>
          <w:rFonts w:hint="eastAsia" w:ascii="仿宋_GB2312" w:hAnsi="仿宋" w:eastAsia="仿宋_GB2312"/>
          <w:sz w:val="32"/>
          <w:szCs w:val="32"/>
          <w:highlight w:val="none"/>
        </w:rPr>
        <w:t>%</w:t>
      </w:r>
      <w:r>
        <w:rPr>
          <w:rFonts w:ascii="仿宋_GB2312" w:hAnsi="仿宋" w:eastAsia="仿宋_GB2312"/>
          <w:sz w:val="32"/>
          <w:szCs w:val="32"/>
          <w:highlight w:val="none"/>
        </w:rPr>
        <w:t>。</w:t>
      </w:r>
    </w:p>
    <w:p>
      <w:pPr>
        <w:pStyle w:val="2"/>
        <w:spacing w:before="190"/>
        <w:ind w:left="758"/>
      </w:pPr>
      <w:r>
        <w:t>（三）国有资产存量信息</w:t>
      </w: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宁波海事局</w:t>
      </w:r>
      <w:r>
        <w:rPr>
          <w:rFonts w:hint="eastAsia" w:ascii="仿宋_GB2312" w:hAnsi="仿宋" w:eastAsia="仿宋_GB2312"/>
          <w:sz w:val="32"/>
          <w:szCs w:val="32"/>
          <w:highlight w:val="none"/>
          <w:lang w:eastAsia="zh-CN"/>
        </w:rPr>
        <w:t>后勤管理中心</w:t>
      </w:r>
      <w:r>
        <w:rPr>
          <w:rFonts w:ascii="仿宋_GB2312" w:hAnsi="仿宋" w:eastAsia="仿宋_GB2312"/>
          <w:sz w:val="32"/>
          <w:szCs w:val="32"/>
        </w:rPr>
        <w:t>共有车辆</w:t>
      </w:r>
      <w:r>
        <w:rPr>
          <w:rFonts w:hint="eastAsia" w:ascii="仿宋_GB2312" w:hAnsi="仿宋" w:eastAsia="仿宋_GB2312"/>
          <w:sz w:val="32"/>
          <w:szCs w:val="32"/>
          <w:lang w:val="en-US" w:eastAsia="zh-CN"/>
        </w:rPr>
        <w:t>3</w:t>
      </w:r>
      <w:r>
        <w:rPr>
          <w:rFonts w:ascii="仿宋_GB2312" w:hAnsi="仿宋" w:eastAsia="仿宋_GB2312"/>
          <w:sz w:val="32"/>
          <w:szCs w:val="32"/>
        </w:rPr>
        <w:t>辆，其中：其他用车</w:t>
      </w:r>
      <w:r>
        <w:rPr>
          <w:rFonts w:hint="eastAsia" w:ascii="仿宋_GB2312" w:hAnsi="仿宋" w:eastAsia="仿宋_GB2312"/>
          <w:sz w:val="32"/>
          <w:szCs w:val="32"/>
        </w:rPr>
        <w:t>3</w:t>
      </w:r>
      <w:r>
        <w:rPr>
          <w:rFonts w:ascii="仿宋_GB2312" w:hAnsi="仿宋" w:eastAsia="仿宋_GB2312"/>
          <w:sz w:val="32"/>
          <w:szCs w:val="32"/>
        </w:rPr>
        <w:t>辆</w:t>
      </w:r>
      <w:r>
        <w:rPr>
          <w:rFonts w:hint="eastAsia" w:ascii="仿宋_GB2312" w:hAnsi="仿宋" w:eastAsia="仿宋_GB2312"/>
          <w:sz w:val="32"/>
          <w:szCs w:val="32"/>
        </w:rPr>
        <w:t>。</w:t>
      </w:r>
    </w:p>
    <w:p>
      <w:pPr>
        <w:pStyle w:val="2"/>
        <w:spacing w:before="190"/>
        <w:ind w:left="118"/>
      </w:pPr>
    </w:p>
    <w:p>
      <w:pPr>
        <w:pStyle w:val="2"/>
        <w:spacing w:before="190"/>
        <w:ind w:left="118"/>
      </w:pPr>
    </w:p>
    <w:p>
      <w:pPr>
        <w:pStyle w:val="2"/>
        <w:spacing w:before="190"/>
        <w:ind w:left="118"/>
      </w:pPr>
    </w:p>
    <w:p>
      <w:pPr>
        <w:pStyle w:val="2"/>
        <w:spacing w:before="190"/>
        <w:ind w:left="118"/>
      </w:pPr>
    </w:p>
    <w:p>
      <w:pPr>
        <w:pStyle w:val="2"/>
        <w:spacing w:before="2"/>
        <w:rPr>
          <w:sz w:val="47"/>
        </w:rPr>
      </w:pPr>
    </w:p>
    <w:p>
      <w:pPr>
        <w:pStyle w:val="2"/>
        <w:spacing w:before="2"/>
        <w:rPr>
          <w:sz w:val="47"/>
        </w:rPr>
      </w:pPr>
    </w:p>
    <w:p>
      <w:pPr>
        <w:pStyle w:val="2"/>
        <w:spacing w:before="2"/>
        <w:rPr>
          <w:sz w:val="47"/>
        </w:rPr>
      </w:pPr>
    </w:p>
    <w:p>
      <w:pPr>
        <w:pStyle w:val="2"/>
        <w:spacing w:before="2"/>
        <w:rPr>
          <w:sz w:val="47"/>
        </w:rPr>
      </w:pPr>
    </w:p>
    <w:p>
      <w:pPr>
        <w:pStyle w:val="2"/>
        <w:spacing w:before="2"/>
        <w:rPr>
          <w:sz w:val="47"/>
        </w:rPr>
      </w:pPr>
    </w:p>
    <w:p>
      <w:pPr>
        <w:pStyle w:val="2"/>
        <w:spacing w:before="2"/>
        <w:rPr>
          <w:sz w:val="47"/>
        </w:rPr>
      </w:pPr>
    </w:p>
    <w:p>
      <w:pPr>
        <w:pStyle w:val="2"/>
        <w:spacing w:before="2"/>
        <w:rPr>
          <w:sz w:val="47"/>
        </w:rPr>
      </w:pPr>
    </w:p>
    <w:p>
      <w:pPr>
        <w:pStyle w:val="2"/>
        <w:spacing w:before="2"/>
        <w:rPr>
          <w:sz w:val="47"/>
        </w:rPr>
      </w:pPr>
    </w:p>
    <w:p>
      <w:pPr>
        <w:numPr>
          <w:numId w:val="0"/>
        </w:numPr>
        <w:autoSpaceDE/>
        <w:autoSpaceDN/>
        <w:adjustRightInd w:val="0"/>
        <w:spacing w:line="500" w:lineRule="exact"/>
        <w:ind w:right="-44" w:rightChars="-20"/>
        <w:jc w:val="center"/>
        <w:outlineLvl w:val="0"/>
        <w:rPr>
          <w:rFonts w:hint="eastAsia" w:ascii="黑体" w:hAnsi="Times New Roman" w:eastAsia="黑体" w:cs="Times New Roman"/>
          <w:b/>
          <w:snapToGrid w:val="0"/>
          <w:sz w:val="36"/>
          <w:szCs w:val="36"/>
        </w:rPr>
      </w:pPr>
      <w:bookmarkStart w:id="46" w:name="_Toc17929"/>
      <w:bookmarkStart w:id="47" w:name="_Toc1221"/>
      <w:r>
        <w:rPr>
          <w:rFonts w:hint="eastAsia" w:ascii="黑体" w:hAnsi="Times New Roman" w:eastAsia="黑体" w:cs="Times New Roman"/>
          <w:b/>
          <w:snapToGrid w:val="0"/>
          <w:sz w:val="36"/>
          <w:szCs w:val="36"/>
        </w:rPr>
        <w:t>第四部分</w:t>
      </w:r>
      <w:r>
        <w:rPr>
          <w:rFonts w:hint="eastAsia" w:ascii="黑体" w:hAnsi="Times New Roman" w:eastAsia="黑体" w:cs="Times New Roman"/>
          <w:b/>
          <w:snapToGrid w:val="0"/>
          <w:sz w:val="36"/>
          <w:szCs w:val="36"/>
          <w:lang w:val="en-US" w:eastAsia="zh-CN"/>
        </w:rPr>
        <w:t xml:space="preserve"> </w:t>
      </w:r>
      <w:r>
        <w:rPr>
          <w:rFonts w:hint="eastAsia" w:ascii="黑体" w:hAnsi="Times New Roman" w:eastAsia="黑体" w:cs="Times New Roman"/>
          <w:b/>
          <w:snapToGrid w:val="0"/>
          <w:sz w:val="36"/>
          <w:szCs w:val="36"/>
        </w:rPr>
        <w:t>名词解释</w:t>
      </w:r>
      <w:bookmarkEnd w:id="46"/>
      <w:bookmarkEnd w:id="47"/>
    </w:p>
    <w:p>
      <w:pPr>
        <w:pStyle w:val="2"/>
        <w:rPr>
          <w:rFonts w:ascii="黑体"/>
        </w:rPr>
      </w:pPr>
    </w:p>
    <w:p>
      <w:pPr>
        <w:spacing w:line="360" w:lineRule="auto"/>
        <w:ind w:firstLine="640" w:firstLineChars="200"/>
        <w:rPr>
          <w:rFonts w:ascii="仿宋_GB2312" w:hAnsi="仿宋" w:eastAsia="仿宋_GB2312"/>
          <w:sz w:val="32"/>
          <w:szCs w:val="32"/>
        </w:rPr>
      </w:pP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1.财政拨款收入：本级财政部门当年拨付的财政预算资金，包括一般公共预算财政拨款和政府性基金预算财政拨款。</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其他收入：预算单位在“财政拨款、事业收入、经营收入”等之外取得的各项收入（含上级补助收入和附属单位缴款等收入）。</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上年结转和结余：指以前年度尚未完成、结转到本年仍按原规定用途继续使用的资金。</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结转下年：是指预算单位本年底前的收入预算未执行完毕，需结转下年度按照原用途继续使用的结转资金，以及本年底前收支相抵后盈余或亏损的结余资金，其中包括当年单位按照国家规定，用于核算当年应交所得税和提取事业基金、专用基金的分配情况和结果。</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基本支出：是预算单位为保障其正常运转，完成日常工作任务所发生的支出，包括人员支出和日常公用支出。</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项目支出：是预算单位为完成其特定的行政工作任务或事业发展目标所发生的支出。</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机关运行经费：是行政单位和参照公务员法管理的事业单位使用一般公共预算财政拨款安排的基本支出中的日常公用经费支出。</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社会保障和就业（类）行政事业单位离退休（款）未归口管理的行政单位离退休：是指行政单位未实行归口管理的离退休经费方面的支出。归口管理的行政单位离退休：是指行政单位实行归口管理的离退休经费方面的支出。</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交通运输（类）公路水路运输（款）海事管理（项）：指用于海事执法和安全管理方面的支出。</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10.</w:t>
      </w:r>
      <w:r>
        <w:rPr>
          <w:rFonts w:ascii="仿宋_GB2312" w:hAnsi="仿宋" w:eastAsia="仿宋_GB2312"/>
          <w:sz w:val="32"/>
          <w:szCs w:val="32"/>
        </w:rPr>
        <w:t>住房保障支出（类）住房改革支出（款）住房公积金（项）：反映行政事业单位按人力资源和社会保障部、财政部规定的基本工资和津贴补贴以及规定比例为职工缴纳的住房公积金。</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11.</w:t>
      </w:r>
      <w:r>
        <w:rPr>
          <w:rFonts w:ascii="仿宋_GB2312" w:hAnsi="仿宋" w:eastAsia="仿宋_GB2312"/>
          <w:sz w:val="32"/>
          <w:szCs w:val="32"/>
        </w:rPr>
        <w:t>住房保障支出（类）住房改革支出（款）购房补贴（项）：反映按房改政策规定，行政事业单位向符合条件职工发放的用于购买住房的补贴。</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12.</w:t>
      </w:r>
      <w:r>
        <w:rPr>
          <w:rFonts w:ascii="仿宋_GB2312" w:hAnsi="仿宋" w:eastAsia="仿宋_GB2312"/>
          <w:sz w:val="32"/>
          <w:szCs w:val="32"/>
        </w:rPr>
        <w:t>医疗卫生与计划生育支出（类）行政事业单位医疗（款）行政单位医疗（项）：指财政部门集中安排的行政单位基本医疗保险缴费经费，未参加医疗保险的行政单位的公费医疗经费，按国家规定享受离休人员、红军老战士待遇人员的医疗经费。</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13.</w:t>
      </w:r>
      <w:r>
        <w:rPr>
          <w:rFonts w:ascii="仿宋_GB2312" w:hAnsi="仿宋" w:eastAsia="仿宋_GB2312"/>
          <w:sz w:val="32"/>
          <w:szCs w:val="32"/>
        </w:rPr>
        <w:t>医疗卫生与计划生育支出（类）行政事业单位医疗（款）公务员医疗补助（项）：指财政部门集中安排的公务员医疗补助经费。</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14.</w:t>
      </w:r>
      <w:r>
        <w:rPr>
          <w:rFonts w:ascii="仿宋_GB2312" w:hAnsi="仿宋" w:eastAsia="仿宋_GB2312"/>
          <w:sz w:val="32"/>
          <w:szCs w:val="32"/>
        </w:rPr>
        <w:t>“三公”经费：纳入中央财政预决算管理的“三公”经费，是指中央部门用财政拨款安排的因公出国（境）费、公务用车购置运行费和公务接待费。其中，因公出国（境）费指单位公务出国（境）的住宿费、旅费、伙食补助费、杂费、培训费等支出；公务用车购置运行费指单位公务用车购置费及租用费、燃料费、维修费、过路过桥费、保险费、安全奖励费用等支出；公务接待费是指单位按规定开支的各类接待（含外宾接待）支出。</w:t>
      </w:r>
    </w:p>
    <w:sectPr>
      <w:pgSz w:w="11910" w:h="16840"/>
      <w:pgMar w:top="1420" w:right="1260" w:bottom="1420" w:left="1300" w:header="0" w:footer="123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7290"/>
      </w:tabs>
      <w:spacing w:line="14" w:lineRule="auto"/>
      <w:rPr>
        <w:sz w:val="20"/>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5272405</wp:posOffset>
              </wp:positionH>
              <wp:positionV relativeFrom="page">
                <wp:posOffset>6636385</wp:posOffset>
              </wp:positionV>
              <wp:extent cx="147320" cy="1651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47320" cy="165100"/>
                      </a:xfrm>
                      <a:prstGeom prst="rect">
                        <a:avLst/>
                      </a:prstGeom>
                      <a:noFill/>
                      <a:ln>
                        <a:noFill/>
                      </a:ln>
                    </wps:spPr>
                    <wps:txbx>
                      <w:txbxContent>
                        <w:p>
                          <w:pPr>
                            <w:spacing w:line="244" w:lineRule="exact"/>
                            <w:ind w:left="60"/>
                            <w:rPr>
                              <w:rFonts w:ascii="Calibri"/>
                            </w:rPr>
                          </w:pPr>
                        </w:p>
                      </w:txbxContent>
                    </wps:txbx>
                    <wps:bodyPr lIns="0" tIns="0" rIns="0" bIns="0" upright="1"/>
                  </wps:wsp>
                </a:graphicData>
              </a:graphic>
            </wp:anchor>
          </w:drawing>
        </mc:Choice>
        <mc:Fallback>
          <w:pict>
            <v:shape id="文本框 2" o:spid="_x0000_s1026" o:spt="202" type="#_x0000_t202" style="position:absolute;left:0pt;margin-left:415.15pt;margin-top:522.55pt;height:13pt;width:11.6pt;mso-position-horizontal-relative:page;mso-position-vertical-relative:page;z-index:-251655168;mso-width-relative:page;mso-height-relative:page;" filled="f" stroked="f" coordsize="21600,21600" o:gfxdata="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SZUZtsAAAANAQAADwAAAAAAAAABACAAAAAiAAAAZHJzL2Rvd25yZXYueG1sUEsB&#10;AhQAFAAAAAgAh07iQN7UQxu5AQAAcQMAAA4AAAAAAAAAAQAgAAAAKgEAAGRycy9lMm9Eb2MueG1s&#10;UEsFBgAAAAAGAAYAWQEAAFUFAAAAAA==&#10;">
              <v:fill on="f" focussize="0,0"/>
              <v:stroke on="f"/>
              <v:imagedata o:title=""/>
              <o:lock v:ext="edit" aspectratio="f"/>
              <v:textbox inset="0mm,0mm,0mm,0mm">
                <w:txbxContent>
                  <w:p>
                    <w:pPr>
                      <w:spacing w:line="244" w:lineRule="exact"/>
                      <w:ind w:left="60"/>
                      <w:rPr>
                        <w:rFonts w:ascii="Calibri"/>
                      </w:rPr>
                    </w:pPr>
                  </w:p>
                </w:txbxContent>
              </v:textbox>
            </v:shape>
          </w:pict>
        </mc:Fallback>
      </mc:AlternateContent>
    </w:r>
    <w:r>
      <w:rPr>
        <w:sz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C9"/>
    <w:rsid w:val="00070728"/>
    <w:rsid w:val="00093C6D"/>
    <w:rsid w:val="000979F1"/>
    <w:rsid w:val="000E40FC"/>
    <w:rsid w:val="001375C7"/>
    <w:rsid w:val="0014052C"/>
    <w:rsid w:val="00140868"/>
    <w:rsid w:val="00152537"/>
    <w:rsid w:val="001A2902"/>
    <w:rsid w:val="001C6674"/>
    <w:rsid w:val="001D6938"/>
    <w:rsid w:val="00202DF8"/>
    <w:rsid w:val="00223554"/>
    <w:rsid w:val="00223C14"/>
    <w:rsid w:val="00276D48"/>
    <w:rsid w:val="002803B0"/>
    <w:rsid w:val="002819E6"/>
    <w:rsid w:val="00344647"/>
    <w:rsid w:val="003938EA"/>
    <w:rsid w:val="003D7105"/>
    <w:rsid w:val="003E5E56"/>
    <w:rsid w:val="00425C9A"/>
    <w:rsid w:val="0043049C"/>
    <w:rsid w:val="00435AF2"/>
    <w:rsid w:val="004413B8"/>
    <w:rsid w:val="004820E8"/>
    <w:rsid w:val="004C24B3"/>
    <w:rsid w:val="005062AA"/>
    <w:rsid w:val="00536688"/>
    <w:rsid w:val="005510FC"/>
    <w:rsid w:val="005625B0"/>
    <w:rsid w:val="005B2459"/>
    <w:rsid w:val="0063661D"/>
    <w:rsid w:val="00646D68"/>
    <w:rsid w:val="006910D9"/>
    <w:rsid w:val="00704E13"/>
    <w:rsid w:val="00720F23"/>
    <w:rsid w:val="00740FBB"/>
    <w:rsid w:val="00797D8C"/>
    <w:rsid w:val="007E22C9"/>
    <w:rsid w:val="00873D8C"/>
    <w:rsid w:val="00877270"/>
    <w:rsid w:val="008A5CFA"/>
    <w:rsid w:val="00931523"/>
    <w:rsid w:val="00946518"/>
    <w:rsid w:val="009601F8"/>
    <w:rsid w:val="0098217E"/>
    <w:rsid w:val="009B52C0"/>
    <w:rsid w:val="009D6A70"/>
    <w:rsid w:val="00A236C9"/>
    <w:rsid w:val="00A96D25"/>
    <w:rsid w:val="00AB2A8D"/>
    <w:rsid w:val="00AC7567"/>
    <w:rsid w:val="00AE4BA4"/>
    <w:rsid w:val="00AE6607"/>
    <w:rsid w:val="00B72BC8"/>
    <w:rsid w:val="00B81CF6"/>
    <w:rsid w:val="00B95355"/>
    <w:rsid w:val="00BB6802"/>
    <w:rsid w:val="00C232A9"/>
    <w:rsid w:val="00CB6BE5"/>
    <w:rsid w:val="00D96297"/>
    <w:rsid w:val="00E43732"/>
    <w:rsid w:val="00EB21BD"/>
    <w:rsid w:val="00EF346E"/>
    <w:rsid w:val="00EF74E2"/>
    <w:rsid w:val="00F27C95"/>
    <w:rsid w:val="00F41E9E"/>
    <w:rsid w:val="00F63564"/>
    <w:rsid w:val="00F6620F"/>
    <w:rsid w:val="00FA5291"/>
    <w:rsid w:val="0FCE36BA"/>
    <w:rsid w:val="103003C0"/>
    <w:rsid w:val="1F9B210E"/>
    <w:rsid w:val="28065C0B"/>
    <w:rsid w:val="29EE7997"/>
    <w:rsid w:val="35EA364D"/>
    <w:rsid w:val="479178A9"/>
    <w:rsid w:val="48C154A8"/>
    <w:rsid w:val="4DFC2D2D"/>
    <w:rsid w:val="59997DF0"/>
    <w:rsid w:val="6836505F"/>
    <w:rsid w:val="6C157FE7"/>
    <w:rsid w:val="78C63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1"/>
    <w:pPr>
      <w:ind w:right="158"/>
      <w:jc w:val="center"/>
    </w:pPr>
    <w:rPr>
      <w:b/>
      <w:bCs/>
      <w:sz w:val="72"/>
      <w:szCs w:val="72"/>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
      <w:ind w:left="118" w:firstLine="639"/>
      <w:jc w:val="both"/>
    </w:pPr>
  </w:style>
  <w:style w:type="paragraph" w:customStyle="1" w:styleId="11">
    <w:name w:val="Table Paragraph"/>
    <w:basedOn w:val="1"/>
    <w:qFormat/>
    <w:uiPriority w:val="1"/>
  </w:style>
  <w:style w:type="character" w:customStyle="1" w:styleId="12">
    <w:name w:val="页眉 Char"/>
    <w:basedOn w:val="8"/>
    <w:link w:val="5"/>
    <w:semiHidden/>
    <w:uiPriority w:val="99"/>
    <w:rPr>
      <w:rFonts w:ascii="宋体" w:hAnsi="宋体" w:eastAsia="宋体" w:cs="宋体"/>
      <w:sz w:val="18"/>
      <w:szCs w:val="18"/>
      <w:lang w:eastAsia="zh-CN"/>
    </w:rPr>
  </w:style>
  <w:style w:type="character" w:customStyle="1" w:styleId="13">
    <w:name w:val="页脚 Char"/>
    <w:basedOn w:val="8"/>
    <w:link w:val="4"/>
    <w:semiHidden/>
    <w:uiPriority w:val="99"/>
    <w:rPr>
      <w:rFonts w:ascii="宋体" w:hAnsi="宋体" w:eastAsia="宋体" w:cs="宋体"/>
      <w:sz w:val="18"/>
      <w:szCs w:val="18"/>
      <w:lang w:eastAsia="zh-CN"/>
    </w:rPr>
  </w:style>
  <w:style w:type="character" w:customStyle="1" w:styleId="14">
    <w:name w:val="批注框文本 Char"/>
    <w:basedOn w:val="8"/>
    <w:link w:val="3"/>
    <w:semiHidden/>
    <w:uiPriority w:val="99"/>
    <w:rPr>
      <w:rFonts w:ascii="宋体" w:hAnsi="宋体" w:eastAsia="宋体" w:cs="宋体"/>
      <w:sz w:val="18"/>
      <w:szCs w:val="18"/>
      <w:lang w:eastAsia="zh-CN"/>
    </w:rPr>
  </w:style>
  <w:style w:type="paragraph" w:customStyle="1" w:styleId="15">
    <w:name w:val="WPSOffice手动目录 1"/>
    <w:uiPriority w:val="0"/>
    <w:pPr>
      <w:ind w:leftChars="0"/>
    </w:pPr>
    <w:rPr>
      <w:sz w:val="20"/>
      <w:szCs w:val="20"/>
    </w:rPr>
  </w:style>
  <w:style w:type="paragraph" w:customStyle="1" w:styleId="16">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A9298-CEA1-416C-BF7E-0B28DAA3D5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4416</Words>
  <Characters>6083</Characters>
  <Lines>79</Lines>
  <Paragraphs>22</Paragraphs>
  <TotalTime>1</TotalTime>
  <ScaleCrop>false</ScaleCrop>
  <LinksUpToDate>false</LinksUpToDate>
  <CharactersWithSpaces>6281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2022-09-08T09:07:00Z</dcterms:created>
  <dc:creator>yy</dc:creator>
  <cp:lastModifiedBy>Administrator</cp:lastModifiedBy>
  <dcterms:modified xsi:type="dcterms:W3CDTF">2022-09-16T07:09:33Z</dcterms:modified>
  <dc:title>&lt;4D6963726F736F667420576F7264202D20D6DBC9BDBAA3CAC2BED632303230C4EAB6C8BEF6CBE3B9ABBFAA2E646F6378&gt;</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PScript5.dll Version 5.2.2</vt:lpwstr>
  </property>
  <property fmtid="{D5CDD505-2E9C-101B-9397-08002B2CF9AE}" pid="4" name="LastSaved">
    <vt:filetime>2021-09-08T00:00:00Z</vt:filetime>
  </property>
  <property fmtid="{D5CDD505-2E9C-101B-9397-08002B2CF9AE}" pid="5" name="KSOProductBuildVer">
    <vt:lpwstr>2052-11.1.0.11294</vt:lpwstr>
  </property>
  <property fmtid="{D5CDD505-2E9C-101B-9397-08002B2CF9AE}" pid="6" name="ICV">
    <vt:lpwstr>6D2B4EE7CB754FE98137DC3880548DA9</vt:lpwstr>
  </property>
</Properties>
</file>